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10" w:lineRule="atLeast"/>
        <w:ind w:firstLine="480"/>
        <w:jc w:val="center"/>
        <w:rPr>
          <w:rFonts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t>“内镜消洗追溯系统V1.0”专利的科技成果转化收益分配方案</w:t>
      </w:r>
    </w:p>
    <w:p>
      <w:pPr>
        <w:spacing w:line="276" w:lineRule="auto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>一、成果转化信息</w:t>
      </w:r>
    </w:p>
    <w:p>
      <w:pPr>
        <w:spacing w:line="276" w:lineRule="auto"/>
        <w:ind w:firstLine="480" w:firstLineChars="200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 xml:space="preserve">成果名称：“内镜消洗追溯系统V1.0” </w:t>
      </w:r>
    </w:p>
    <w:p>
      <w:pPr>
        <w:spacing w:line="276" w:lineRule="auto"/>
        <w:ind w:firstLine="480" w:firstLineChars="200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>成果完成人：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szCs w:val="28"/>
          <w:highlight w:val="none"/>
          <w:lang w:val="en-US" w:eastAsia="zh-CN"/>
        </w:rPr>
        <w:t>郝海宾、王华晓、陈三泽、施文正、柳适、吴伊如、郑源腾、黄明宇、张海雁、严倩、贾海波、胡建东、吴冰冰、林孝澄、陈丹丹、项剑铮、曾小平、蔡仁樑、金徐徐、朱坚磊、陈佳佳、陈俊、黄德幸、魏怜恤、柯嘉文、吴雷、陈林、汤伟项、蒋招翔、胡和、郑成城、汤江洪、李澄舒、蔡笃树、陈涨兴、李季、李志峰、刘光锋、金小慧、孙彩霞、许多、俞静、吴婷婷、吴蕾若</w:t>
      </w:r>
    </w:p>
    <w:p>
      <w:pPr>
        <w:spacing w:line="276" w:lineRule="auto"/>
        <w:ind w:firstLine="480" w:firstLineChars="200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>成果类别及专利号:软件著作2021SR1154398</w:t>
      </w:r>
    </w:p>
    <w:p>
      <w:pPr>
        <w:spacing w:line="276" w:lineRule="auto"/>
        <w:ind w:firstLine="480" w:firstLineChars="200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 xml:space="preserve">转化方式：挂牌交易  </w:t>
      </w:r>
    </w:p>
    <w:p>
      <w:pPr>
        <w:spacing w:line="276" w:lineRule="auto"/>
        <w:ind w:firstLine="480" w:firstLineChars="200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>评估价格：柒拾万玖千叁佰元整（￥709,300.00）</w:t>
      </w:r>
    </w:p>
    <w:p>
      <w:pPr>
        <w:spacing w:line="276" w:lineRule="auto"/>
        <w:ind w:firstLine="480" w:firstLineChars="200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>取得时间：2019.10.30</w:t>
      </w:r>
    </w:p>
    <w:p>
      <w:pPr>
        <w:spacing w:line="276" w:lineRule="auto"/>
        <w:ind w:firstLine="480" w:firstLineChars="200"/>
        <w:rPr>
          <w:rFonts w:ascii="宋体" w:hAnsi="宋体"/>
          <w:bCs/>
          <w:sz w:val="24"/>
          <w:szCs w:val="28"/>
        </w:rPr>
      </w:pPr>
    </w:p>
    <w:p>
      <w:pPr>
        <w:spacing w:line="276" w:lineRule="auto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>二、现金分配信息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  <w:r>
        <w:rPr>
          <w:rFonts w:hint="eastAsia" w:ascii="宋体" w:hAnsi="宋体"/>
          <w:bCs/>
          <w:sz w:val="24"/>
          <w:szCs w:val="28"/>
        </w:rPr>
        <w:t>成果完成人全体按80%分配，医院按15%分配，成果完成人所在科室按5%分配。</w:t>
      </w:r>
      <w:r>
        <w:rPr>
          <w:rFonts w:hint="eastAsia" w:ascii="宋体" w:hAnsi="宋体"/>
          <w:bCs/>
          <w:sz w:val="24"/>
          <w:szCs w:val="28"/>
          <w:lang w:eastAsia="zh-CN"/>
        </w:rPr>
        <w:t>详细分配方案见表格：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919"/>
        <w:gridCol w:w="417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57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小标宋简体" w:hAnsi="方正小标宋_GBK" w:eastAsia="方正小标宋简体" w:cs="方正小标宋_GBK"/>
                <w:spacing w:val="20"/>
                <w:sz w:val="40"/>
                <w:szCs w:val="44"/>
              </w:rPr>
              <w:t>转化</w:t>
            </w:r>
            <w:r>
              <w:rPr>
                <w:rFonts w:ascii="方正小标宋简体" w:hAnsi="方正小标宋_GBK" w:eastAsia="方正小标宋简体" w:cs="方正小标宋_GBK"/>
                <w:spacing w:val="20"/>
                <w:sz w:val="40"/>
                <w:szCs w:val="44"/>
              </w:rPr>
              <w:t>奖励</w:t>
            </w:r>
            <w:r>
              <w:rPr>
                <w:rFonts w:hint="eastAsia" w:ascii="方正小标宋简体" w:hAnsi="方正小标宋_GBK" w:eastAsia="方正小标宋简体" w:cs="方正小标宋_GBK"/>
                <w:spacing w:val="20"/>
                <w:sz w:val="40"/>
                <w:szCs w:val="44"/>
              </w:rPr>
              <w:t>分配登记表（团队）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转化方式：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转化金额：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71万元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分配金额：56.8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收    入   分   配   方  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完成人员姓名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金小慧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孙彩霞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许多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俞静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吴婷婷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吴蕾若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郝海宾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王华晓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陈三泽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施文正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柳适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吴伊如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郑源腾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黄明宇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张海雁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严倩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贾海波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胡建东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吴冰冰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林孝澄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21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陈丹丹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项剑铮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曾小平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蔡仁樑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金徐徐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26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朱坚磊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27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陈佳佳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28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陈俊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黄德幸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魏怜恤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31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柯嘉文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32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吴雷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33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陈林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34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汤伟项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蒋招翔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36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胡和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37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郑成城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38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汤江洪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39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李澄舒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蔡笃树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41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陈涨兴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42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李季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43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李志峰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44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刘光锋</w:t>
            </w:r>
          </w:p>
        </w:tc>
        <w:tc>
          <w:tcPr>
            <w:tcW w:w="4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5000</w:t>
            </w:r>
          </w:p>
        </w:tc>
      </w:tr>
    </w:tbl>
    <w:p>
      <w:pPr>
        <w:spacing w:before="120"/>
        <w:ind w:right="2278" w:rightChars="1085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</w:t>
      </w:r>
    </w:p>
    <w:p/>
    <w:p/>
    <w:p/>
    <w:p/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290"/>
        <w:gridCol w:w="1046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方正小标宋简体" w:hAnsi="方正小标宋_GBK" w:eastAsia="方正小标宋简体" w:cs="方正小标宋_GBK"/>
                <w:spacing w:val="20"/>
                <w:sz w:val="40"/>
                <w:szCs w:val="44"/>
              </w:rPr>
              <w:t>转化</w:t>
            </w:r>
            <w:r>
              <w:rPr>
                <w:rFonts w:ascii="方正小标宋简体" w:hAnsi="方正小标宋_GBK" w:eastAsia="方正小标宋简体" w:cs="方正小标宋_GBK"/>
                <w:spacing w:val="20"/>
                <w:sz w:val="40"/>
                <w:szCs w:val="44"/>
              </w:rPr>
              <w:t>奖励</w:t>
            </w:r>
            <w:r>
              <w:rPr>
                <w:rFonts w:hint="eastAsia" w:ascii="方正小标宋简体" w:hAnsi="方正小标宋_GBK" w:eastAsia="方正小标宋简体" w:cs="方正小标宋_GBK"/>
                <w:spacing w:val="20"/>
                <w:sz w:val="40"/>
                <w:szCs w:val="44"/>
              </w:rPr>
              <w:t>分配登记表（</w:t>
            </w:r>
            <w:r>
              <w:rPr>
                <w:rFonts w:hint="eastAsia" w:ascii="方正小标宋简体" w:hAnsi="方正小标宋_GBK" w:eastAsia="方正小标宋简体" w:cs="方正小标宋_GBK"/>
                <w:spacing w:val="20"/>
                <w:sz w:val="40"/>
                <w:szCs w:val="44"/>
                <w:lang w:eastAsia="zh-CN"/>
              </w:rPr>
              <w:t>科室</w:t>
            </w:r>
            <w:r>
              <w:rPr>
                <w:rFonts w:hint="eastAsia" w:ascii="方正小标宋简体" w:hAnsi="方正小标宋_GBK" w:eastAsia="方正小标宋简体" w:cs="方正小标宋_GBK"/>
                <w:spacing w:val="20"/>
                <w:sz w:val="40"/>
                <w:szCs w:val="4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转化方式： 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转化金额：  71万元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分配金额：3.55万元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收    入   分   配   方  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曾一凡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陈三泽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郝海宾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黄明宇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贾海波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江干桢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姜金隆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林孝澄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柳适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孙方园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孙桢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王华晓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徐可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张海雁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张靖丽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章亦钦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郑源腾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1260</w:t>
            </w:r>
          </w:p>
        </w:tc>
      </w:tr>
    </w:tbl>
    <w:p>
      <w:pPr>
        <w:spacing w:before="120"/>
        <w:ind w:right="2278" w:rightChars="1085"/>
        <w:jc w:val="center"/>
      </w:pPr>
      <w:r>
        <w:rPr>
          <w:rFonts w:hint="eastAsia" w:ascii="仿宋_GB2312" w:eastAsia="仿宋_GB2312" w:cs="仿宋_GB2312"/>
          <w:sz w:val="32"/>
          <w:szCs w:val="32"/>
        </w:rPr>
        <w:t>　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086E39D-4D0F-4B74-BAD1-695AF2A744D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BA8140B-12A2-441E-9DC3-4B1D5A767B7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5D138BF-01C0-44EE-AA1C-A221113F91C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F83430E0-7757-4DEF-9519-D9C5F85689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2E5ED29-33B0-4E11-978A-16CC97F47A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YmViODYwZWMzYWE4MzFmZjM0NTM5MTgwOGQ1ODcifQ=="/>
  </w:docVars>
  <w:rsids>
    <w:rsidRoot w:val="00BE36EF"/>
    <w:rsid w:val="0011561B"/>
    <w:rsid w:val="00185A6A"/>
    <w:rsid w:val="00351AC1"/>
    <w:rsid w:val="003C4F7F"/>
    <w:rsid w:val="005B569F"/>
    <w:rsid w:val="00607401"/>
    <w:rsid w:val="00617223"/>
    <w:rsid w:val="007B282B"/>
    <w:rsid w:val="00806CAE"/>
    <w:rsid w:val="008F204F"/>
    <w:rsid w:val="00985B1E"/>
    <w:rsid w:val="009A2A84"/>
    <w:rsid w:val="00A831ED"/>
    <w:rsid w:val="00B06638"/>
    <w:rsid w:val="00B25CE4"/>
    <w:rsid w:val="00BE36EF"/>
    <w:rsid w:val="00BE6063"/>
    <w:rsid w:val="00C42006"/>
    <w:rsid w:val="00CA4767"/>
    <w:rsid w:val="00E82A75"/>
    <w:rsid w:val="00E91794"/>
    <w:rsid w:val="174873B0"/>
    <w:rsid w:val="184A645A"/>
    <w:rsid w:val="1B1E16CA"/>
    <w:rsid w:val="311309B2"/>
    <w:rsid w:val="5D232EF0"/>
    <w:rsid w:val="716C2258"/>
    <w:rsid w:val="7A9C391F"/>
    <w:rsid w:val="7FC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719</Words>
  <Characters>1013</Characters>
  <Lines>1</Lines>
  <Paragraphs>1</Paragraphs>
  <TotalTime>16</TotalTime>
  <ScaleCrop>false</ScaleCrop>
  <LinksUpToDate>false</LinksUpToDate>
  <CharactersWithSpaces>1055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2022-01-11T03:42:00Z</dcterms:created>
  <dc:creator>A</dc:creator>
  <cp:lastModifiedBy>外网</cp:lastModifiedBy>
  <dcterms:modified xsi:type="dcterms:W3CDTF">2023-05-03T08:10:04Z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DA88D7C9F4A946CEAB2B91E2697E3974</vt:lpwstr>
  </property>
</Properties>
</file>