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十佳职工文体领军人物申报表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914"/>
        <w:gridCol w:w="756"/>
        <w:gridCol w:w="1146"/>
        <w:gridCol w:w="1587"/>
        <w:gridCol w:w="141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彩色近照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何时参加工作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4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4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（职称等级）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28" w:leftChars="-61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技术等级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主要作品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选取最具有代表性的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作品</w:t>
            </w:r>
            <w:r>
              <w:rPr>
                <w:rFonts w:ascii="仿宋_GB2312" w:eastAsia="仿宋_GB2312"/>
                <w:sz w:val="24"/>
                <w:szCs w:val="24"/>
              </w:rPr>
              <w:t>不超过</w:t>
            </w: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项，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</w:t>
            </w:r>
            <w:r>
              <w:rPr>
                <w:rFonts w:ascii="仿宋_GB2312" w:eastAsia="仿宋_GB2312"/>
                <w:sz w:val="24"/>
                <w:szCs w:val="24"/>
              </w:rPr>
              <w:t>时间及内容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）需提供证明材料复印件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曾获荣誉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选取最具有代表性的荣誉不超过</w:t>
            </w: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项，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</w:t>
            </w:r>
            <w:r>
              <w:rPr>
                <w:rFonts w:ascii="仿宋_GB2312" w:eastAsia="仿宋_GB2312"/>
                <w:sz w:val="24"/>
                <w:szCs w:val="24"/>
              </w:rPr>
              <w:t>时间、颁发单位及荣誉名称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）需提供证明材料复印件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主要事</w:t>
            </w: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（不超过1500字，可另附纸，重点突出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创作成果</w:t>
            </w:r>
            <w:r>
              <w:rPr>
                <w:rFonts w:hint="eastAsia" w:ascii="仿宋_GB2312" w:eastAsia="仿宋_GB2312"/>
                <w:sz w:val="24"/>
                <w:szCs w:val="22"/>
              </w:rPr>
              <w:t>、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职工文化建设</w:t>
            </w:r>
            <w:r>
              <w:rPr>
                <w:rFonts w:hint="eastAsia" w:ascii="仿宋_GB2312" w:eastAsia="仿宋_GB2312"/>
                <w:sz w:val="24"/>
                <w:szCs w:val="22"/>
              </w:rPr>
              <w:t>、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职工体育事业建设、</w:t>
            </w:r>
            <w:r>
              <w:rPr>
                <w:rFonts w:hint="eastAsia" w:ascii="仿宋_GB2312" w:eastAsia="仿宋_GB2312"/>
                <w:sz w:val="24"/>
                <w:szCs w:val="22"/>
              </w:rPr>
              <w:t>行业贡献、社会贡献等内容）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基层工会意见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beforeLines="30" w:line="280" w:lineRule="exact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beforeLines="30" w:line="280" w:lineRule="exact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beforeLines="30" w:line="280" w:lineRule="exact"/>
              <w:ind w:firstLine="480" w:firstLineChars="20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 月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exac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县市区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总工会、产业工会意见</w:t>
            </w:r>
          </w:p>
        </w:tc>
        <w:tc>
          <w:tcPr>
            <w:tcW w:w="7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推荐单位（盖章）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</w:tbl>
    <w:p>
      <w:pPr>
        <w:spacing w:before="213" w:line="219" w:lineRule="auto"/>
        <w:ind w:firstLine="472" w:firstLineChars="200"/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  <w:t xml:space="preserve">填报人：                  联系电话： 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4B5EA7-4DE8-4E94-A5FC-7797151D6F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2FCCA2-F1FD-49CD-8089-9807E1A0CF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BE713E3-1722-4EEE-81C2-37C32AC04C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WRkM2IzYTQ1MGFmYzY0OGY0NmRkYjI1MDQxZDgifQ=="/>
  </w:docVars>
  <w:rsids>
    <w:rsidRoot w:val="00000000"/>
    <w:rsid w:val="38F3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2023-05-18T09:31:31Z</dcterms:created>
  <dc:creator>外网</dc:creator>
  <cp:lastModifiedBy>美春</cp:lastModifiedBy>
  <dcterms:modified xsi:type="dcterms:W3CDTF">2023-05-18T09:31:42Z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5224D2431EE840E4B8C4F185924EC950_12</vt:lpwstr>
  </property>
</Properties>
</file>