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96" w:rsidRDefault="0017606F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附表：</w:t>
      </w:r>
    </w:p>
    <w:p w:rsidR="00D91596" w:rsidRDefault="0017606F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肿瘤与营养科普</w:t>
      </w:r>
      <w:r>
        <w:rPr>
          <w:rFonts w:hint="eastAsia"/>
          <w:sz w:val="24"/>
        </w:rPr>
        <w:t>专家分库名单</w:t>
      </w:r>
    </w:p>
    <w:p w:rsidR="00D91596" w:rsidRDefault="0017606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主任委员：沈贤</w:t>
      </w:r>
    </w:p>
    <w:p w:rsidR="00D91596" w:rsidRDefault="0017606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副主任委员：</w:t>
      </w:r>
      <w:bookmarkStart w:id="1" w:name="OLE_LINK1"/>
      <w:r>
        <w:rPr>
          <w:rFonts w:hint="eastAsia"/>
          <w:sz w:val="24"/>
        </w:rPr>
        <w:t>叶</w:t>
      </w:r>
      <w:proofErr w:type="gramStart"/>
      <w:r>
        <w:rPr>
          <w:rFonts w:hint="eastAsia"/>
          <w:sz w:val="24"/>
        </w:rPr>
        <w:t>世</w:t>
      </w:r>
      <w:proofErr w:type="gramEnd"/>
      <w:r>
        <w:rPr>
          <w:rFonts w:hint="eastAsia"/>
          <w:sz w:val="24"/>
        </w:rPr>
        <w:t>伟</w:t>
      </w:r>
      <w:bookmarkEnd w:id="1"/>
      <w:r>
        <w:rPr>
          <w:rFonts w:hint="eastAsia"/>
          <w:sz w:val="24"/>
        </w:rPr>
        <w:t>、王鹏飞、陈素娥、董千铜、黄颖鹏</w:t>
      </w:r>
    </w:p>
    <w:p w:rsidR="00D91596" w:rsidRDefault="0017606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秘书：陈孝冬、夏栩如、叶婷婷</w:t>
      </w:r>
    </w:p>
    <w:p w:rsidR="00D91596" w:rsidRDefault="00D91596">
      <w:pPr>
        <w:jc w:val="left"/>
        <w:rPr>
          <w:sz w:val="24"/>
        </w:rPr>
      </w:pPr>
    </w:p>
    <w:p w:rsidR="00D91596" w:rsidRDefault="0017606F">
      <w:pPr>
        <w:jc w:val="left"/>
        <w:rPr>
          <w:sz w:val="24"/>
        </w:rPr>
      </w:pPr>
      <w:r>
        <w:rPr>
          <w:rFonts w:hint="eastAsia"/>
          <w:sz w:val="24"/>
        </w:rPr>
        <w:t>（单位中按姓氏首字母排序）</w:t>
      </w: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1680"/>
        <w:gridCol w:w="4815"/>
        <w:gridCol w:w="2250"/>
      </w:tblGrid>
      <w:tr w:rsidR="00D91596">
        <w:trPr>
          <w:trHeight w:val="6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专家分类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董千铜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谷斌斌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何志锋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黄督平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暨玲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李军建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苏华芳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王成德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谢饶英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谢于鹏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邢冲云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叶进燕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余志贤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张培趁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周宏众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黄颖鹏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郭庆渠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胡海英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李达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浙江大学医学院附属邵逸夫医院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李德智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浙江大学医学院附属第四医院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张媛慧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浙江大学医学院附属杭州市肿瘤医院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浙江省肿瘤医院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叶英俊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浙江省肿瘤医院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周利群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浙江省肿瘤医院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王廷祥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温州市中心医院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朱秀静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温州市中心医院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陈素娥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绍兴市人民医院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衢州市人民医院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何小君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浙江省舟山医院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王宏强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浙江省舟山医院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高文仓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浙江省新华医院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田国燕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杭州师范大学附属医院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杨任华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杭州市第一人民医院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余吉仙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杭州市西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溪医院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肖葛琼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绍兴文理学院附属医院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季新祖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丽水市中医院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丽水市第二人民医院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名医专家</w:t>
            </w:r>
          </w:p>
        </w:tc>
      </w:tr>
    </w:tbl>
    <w:p w:rsidR="00D91596" w:rsidRDefault="00D91596">
      <w:pPr>
        <w:jc w:val="left"/>
        <w:rPr>
          <w:sz w:val="24"/>
        </w:rPr>
      </w:pP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1680"/>
        <w:gridCol w:w="4815"/>
        <w:gridCol w:w="2250"/>
      </w:tblGrid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专家分类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蔡业丰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陈孝冬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戴胜杰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戴璇璇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甸娜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孔鸿儒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厉金雷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林快鹿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刘继丽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钱珊瑚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阮小蛟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王青煊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夏栩如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章晓东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温州医科大学附属第一医院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温州医科大学附属第二医院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钟晨菡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浙江大学医学院附属第二医院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吴定亭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浙江大学医学院附属第四医院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庄汤莹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浙江大学医学院附属杭州市肿瘤医院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夏黎瑶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浙江省肿瘤医院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石吉男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斯彩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吴振海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肖双燕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温州市中心医院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金学英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绍兴市人民医院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刘秋霞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绍兴市人民医院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骆澜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绍兴市人民医院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衢州市人民医院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浙江省新华医院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刘琦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浙江省新华医院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倪伟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杭州师范大学附属医院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孙伟杰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杭州市西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溪医院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张佳颖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杭州市第一人民医院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宁波市医疗中心李惠利医院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傅月美</w:t>
            </w:r>
            <w:proofErr w:type="gram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绍兴文理学院附属医院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蔡恩照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丽水市中心医院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丽水市人民医院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  <w:tr w:rsidR="00D9159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丽水市中医院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1596" w:rsidRDefault="00176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青年专家</w:t>
            </w:r>
          </w:p>
        </w:tc>
      </w:tr>
    </w:tbl>
    <w:p w:rsidR="00D91596" w:rsidRDefault="00D91596">
      <w:pPr>
        <w:jc w:val="left"/>
        <w:rPr>
          <w:sz w:val="24"/>
        </w:rPr>
      </w:pPr>
    </w:p>
    <w:p w:rsidR="00D91596" w:rsidRDefault="00D91596">
      <w:pPr>
        <w:jc w:val="left"/>
        <w:rPr>
          <w:sz w:val="24"/>
        </w:rPr>
      </w:pPr>
    </w:p>
    <w:p w:rsidR="00D91596" w:rsidRDefault="00D91596">
      <w:pPr>
        <w:jc w:val="left"/>
        <w:rPr>
          <w:sz w:val="24"/>
        </w:rPr>
      </w:pPr>
    </w:p>
    <w:p w:rsidR="00D91596" w:rsidRDefault="00D91596">
      <w:pPr>
        <w:jc w:val="left"/>
        <w:rPr>
          <w:sz w:val="24"/>
        </w:rPr>
      </w:pPr>
    </w:p>
    <w:p w:rsidR="00D91596" w:rsidRDefault="00D91596">
      <w:pPr>
        <w:spacing w:line="360" w:lineRule="auto"/>
        <w:rPr>
          <w:sz w:val="24"/>
        </w:rPr>
      </w:pPr>
    </w:p>
    <w:p w:rsidR="00D91596" w:rsidRDefault="0017606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sectPr w:rsidR="00D9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YWZjMzlhNmYyMDA1ZWQwNDk4NDY0MjUzMTQxM2MifQ=="/>
  </w:docVars>
  <w:rsids>
    <w:rsidRoot w:val="00D91596"/>
    <w:rsid w:val="0017606F"/>
    <w:rsid w:val="00D91596"/>
    <w:rsid w:val="00F3018F"/>
    <w:rsid w:val="099773EC"/>
    <w:rsid w:val="0C9F5E99"/>
    <w:rsid w:val="0DD94C39"/>
    <w:rsid w:val="0EAB17DA"/>
    <w:rsid w:val="102C368A"/>
    <w:rsid w:val="113118BF"/>
    <w:rsid w:val="11F80E3F"/>
    <w:rsid w:val="18E90CD1"/>
    <w:rsid w:val="19C934B3"/>
    <w:rsid w:val="1B3E5A1E"/>
    <w:rsid w:val="1B8B5821"/>
    <w:rsid w:val="1BD27C70"/>
    <w:rsid w:val="2B5E59BB"/>
    <w:rsid w:val="2C4E2ECE"/>
    <w:rsid w:val="2DD136C7"/>
    <w:rsid w:val="35B55410"/>
    <w:rsid w:val="393608E6"/>
    <w:rsid w:val="3C361B7A"/>
    <w:rsid w:val="3F964E60"/>
    <w:rsid w:val="40B05AAD"/>
    <w:rsid w:val="43BA4C84"/>
    <w:rsid w:val="4A420DB9"/>
    <w:rsid w:val="4FC00258"/>
    <w:rsid w:val="54C82840"/>
    <w:rsid w:val="59886C72"/>
    <w:rsid w:val="5FE23425"/>
    <w:rsid w:val="632F62F8"/>
    <w:rsid w:val="64F62F3D"/>
    <w:rsid w:val="662C00A2"/>
    <w:rsid w:val="6DF742CE"/>
    <w:rsid w:val="7B1D759B"/>
    <w:rsid w:val="7F9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5BC08"/>
  <w15:docId w15:val="{CE4E2240-CEF6-4923-9301-DBBD24FF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外网</dc:creator>
  <cp:lastModifiedBy>南剑茜</cp:lastModifiedBy>
  <cp:revision>2</cp:revision>
  <dcterms:created xsi:type="dcterms:W3CDTF">2023-07-19T07:06:00Z</dcterms:created>
  <dcterms:modified xsi:type="dcterms:W3CDTF">2023-07-19T07:06:00Z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14F0F5243D4544BDAAD0D7FE98DD55AA_13</vt:lpwstr>
  </property>
</Properties>
</file>