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10" w:lineRule="atLeast"/>
        <w:ind w:firstLine="480"/>
        <w:jc w:val="center"/>
        <w:rPr>
          <w:rFonts w:hint="eastAsia" w:asciiTheme="majorEastAsia" w:hAnsiTheme="majorEastAsia" w:eastAsiaTheme="majorEastAsia" w:cstheme="majorEastAsia"/>
          <w:b/>
          <w:bCs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24"/>
          <w:szCs w:val="24"/>
        </w:rPr>
        <w:t>“一种方便小鼠固定并寻穴针刺的动物实验装置、小鼠动物模型自动取穴装置”的科技成果转化收益分配方案</w:t>
      </w:r>
    </w:p>
    <w:p>
      <w:pPr>
        <w:widowControl/>
        <w:shd w:val="clear" w:color="auto" w:fill="FFFFFF"/>
        <w:spacing w:line="510" w:lineRule="atLeast"/>
        <w:ind w:firstLine="480"/>
        <w:jc w:val="center"/>
        <w:rPr>
          <w:rFonts w:hint="eastAsia" w:asciiTheme="majorEastAsia" w:hAnsiTheme="majorEastAsia" w:eastAsiaTheme="majorEastAsia" w:cstheme="majorEastAsia"/>
          <w:b/>
          <w:bCs/>
          <w:kern w:val="0"/>
          <w:sz w:val="24"/>
          <w:szCs w:val="24"/>
        </w:rPr>
      </w:pPr>
    </w:p>
    <w:p>
      <w:pPr>
        <w:spacing w:line="276" w:lineRule="auto"/>
        <w:rPr>
          <w:rFonts w:ascii="宋体" w:hAnsi="宋体"/>
          <w:bCs/>
          <w:sz w:val="24"/>
          <w:szCs w:val="28"/>
        </w:rPr>
      </w:pPr>
      <w:r>
        <w:rPr>
          <w:rFonts w:hint="eastAsia" w:ascii="宋体" w:hAnsi="宋体"/>
          <w:bCs/>
          <w:sz w:val="24"/>
          <w:szCs w:val="28"/>
        </w:rPr>
        <w:t>一、成果转化信息</w:t>
      </w:r>
    </w:p>
    <w:p>
      <w:pPr>
        <w:spacing w:line="276" w:lineRule="auto"/>
        <w:ind w:firstLine="480" w:firstLineChars="200"/>
        <w:rPr>
          <w:rFonts w:hint="eastAsia" w:ascii="宋体" w:hAnsi="宋体"/>
          <w:bCs/>
          <w:sz w:val="24"/>
          <w:szCs w:val="28"/>
          <w:lang w:eastAsia="zh-CN"/>
        </w:rPr>
      </w:pPr>
      <w:r>
        <w:rPr>
          <w:rFonts w:hint="eastAsia" w:ascii="宋体" w:hAnsi="宋体"/>
          <w:bCs/>
          <w:sz w:val="24"/>
          <w:szCs w:val="28"/>
          <w:lang w:eastAsia="zh-CN"/>
        </w:rPr>
        <w:t>（一）成果一</w:t>
      </w:r>
    </w:p>
    <w:p>
      <w:pPr>
        <w:spacing w:line="276" w:lineRule="auto"/>
        <w:ind w:firstLine="480" w:firstLineChars="200"/>
        <w:rPr>
          <w:rFonts w:ascii="宋体" w:hAnsi="宋体"/>
          <w:bCs/>
          <w:sz w:val="24"/>
          <w:szCs w:val="28"/>
        </w:rPr>
      </w:pPr>
      <w:r>
        <w:rPr>
          <w:rFonts w:hint="eastAsia" w:ascii="宋体" w:hAnsi="宋体"/>
          <w:bCs/>
          <w:sz w:val="24"/>
          <w:szCs w:val="28"/>
        </w:rPr>
        <w:t xml:space="preserve">成果名称：“一种方便小鼠固定并寻穴针刺的动物实验装置” </w:t>
      </w:r>
    </w:p>
    <w:p>
      <w:pPr>
        <w:spacing w:line="276" w:lineRule="auto"/>
        <w:ind w:firstLine="480" w:firstLineChars="200"/>
        <w:rPr>
          <w:rFonts w:hint="eastAsia" w:ascii="宋体" w:hAnsi="宋体"/>
          <w:bCs/>
          <w:sz w:val="24"/>
          <w:szCs w:val="28"/>
        </w:rPr>
      </w:pPr>
      <w:r>
        <w:rPr>
          <w:rFonts w:hint="eastAsia" w:ascii="宋体" w:hAnsi="宋体"/>
          <w:bCs/>
          <w:sz w:val="24"/>
          <w:szCs w:val="28"/>
        </w:rPr>
        <w:t>成果完成人：</w:t>
      </w:r>
      <w:r>
        <w:rPr>
          <w:rFonts w:hint="eastAsia" w:ascii="宋体" w:hAnsi="宋体"/>
          <w:bCs/>
          <w:sz w:val="24"/>
          <w:szCs w:val="28"/>
        </w:rPr>
        <w:fldChar w:fldCharType="begin"/>
      </w:r>
      <w:r>
        <w:rPr>
          <w:rFonts w:hint="eastAsia" w:ascii="宋体" w:hAnsi="宋体"/>
          <w:bCs/>
          <w:sz w:val="24"/>
          <w:szCs w:val="28"/>
        </w:rPr>
        <w:instrText xml:space="preserve"> HYPERLINK "https://www.baiten.cn/results/l.html?q=in:(%E8%80%BF%E6%AD%A6%E5%86%9B)" \t "https://www.baiten.cn/patent/detail/2509a9f6c2573fc6f52255f1f38ab153877eaf7c1b2b8ab9?sc=&amp;fq=&amp;type=&amp;sort=&amp;sortField=&amp;q=%E4%B8%80%E7%A7%8D%E6%96%B9%E4%BE%BF%E5%B0%8F%E9%BC%A0%E5%9B%BA%E5%AE%9A%E5%B9%B6%E5%AF%BB%E7%A9%B4%E9%92%88%E5%88%BA%E7%9A%84%E5%8A%A8%E7%89%A9%E5%AE%9E%E9%AA%8C%E8%A3%85%E7%BD%AE&amp;rows=10" \l "1/CN201711415056.3/sqdetail/_blank" </w:instrText>
      </w:r>
      <w:r>
        <w:rPr>
          <w:rFonts w:hint="eastAsia" w:ascii="宋体" w:hAnsi="宋体"/>
          <w:bCs/>
          <w:sz w:val="24"/>
          <w:szCs w:val="28"/>
        </w:rPr>
        <w:fldChar w:fldCharType="separate"/>
      </w:r>
      <w:r>
        <w:rPr>
          <w:rFonts w:hint="eastAsia" w:ascii="宋体" w:hAnsi="宋体"/>
          <w:bCs/>
          <w:sz w:val="24"/>
          <w:szCs w:val="28"/>
        </w:rPr>
        <w:t>耿武军</w:t>
      </w:r>
      <w:r>
        <w:rPr>
          <w:rFonts w:hint="eastAsia" w:ascii="宋体" w:hAnsi="宋体"/>
          <w:bCs/>
          <w:sz w:val="24"/>
          <w:szCs w:val="28"/>
        </w:rPr>
        <w:fldChar w:fldCharType="end"/>
      </w:r>
      <w:r>
        <w:rPr>
          <w:rFonts w:hint="eastAsia" w:ascii="宋体" w:hAnsi="宋体"/>
          <w:bCs/>
          <w:sz w:val="24"/>
          <w:szCs w:val="28"/>
        </w:rPr>
        <w:t>;</w:t>
      </w:r>
      <w:r>
        <w:rPr>
          <w:rFonts w:hint="eastAsia" w:ascii="宋体" w:hAnsi="宋体"/>
          <w:bCs/>
          <w:sz w:val="24"/>
          <w:szCs w:val="28"/>
        </w:rPr>
        <w:fldChar w:fldCharType="begin"/>
      </w:r>
      <w:r>
        <w:rPr>
          <w:rFonts w:hint="eastAsia" w:ascii="宋体" w:hAnsi="宋体"/>
          <w:bCs/>
          <w:sz w:val="24"/>
          <w:szCs w:val="28"/>
        </w:rPr>
        <w:instrText xml:space="preserve"> HYPERLINK "https://www.baiten.cn/results/l.html?q=in:(%E5%94%90%E7%BA%A2%E4%B8%BD)" \t "https://www.baiten.cn/patent/detail/2509a9f6c2573fc6f52255f1f38ab153877eaf7c1b2b8ab9?sc=&amp;fq=&amp;type=&amp;sort=&amp;sortField=&amp;q=%E4%B8%80%E7%A7%8D%E6%96%B9%E4%BE%BF%E5%B0%8F%E9%BC%A0%E5%9B%BA%E5%AE%9A%E5%B9%B6%E5%AF%BB%E7%A9%B4%E9%92%88%E5%88%BA%E7%9A%84%E5%8A%A8%E7%89%A9%E5%AE%9E%E9%AA%8C%E8%A3%85%E7%BD%AE&amp;rows=10" \l "1/CN201711415056.3/sqdetail/_blank" </w:instrText>
      </w:r>
      <w:r>
        <w:rPr>
          <w:rFonts w:hint="eastAsia" w:ascii="宋体" w:hAnsi="宋体"/>
          <w:bCs/>
          <w:sz w:val="24"/>
          <w:szCs w:val="28"/>
        </w:rPr>
        <w:fldChar w:fldCharType="separate"/>
      </w:r>
      <w:r>
        <w:rPr>
          <w:rFonts w:hint="eastAsia" w:ascii="宋体" w:hAnsi="宋体"/>
          <w:bCs/>
          <w:sz w:val="24"/>
          <w:szCs w:val="28"/>
        </w:rPr>
        <w:t>唐红丽</w:t>
      </w:r>
      <w:r>
        <w:rPr>
          <w:rFonts w:hint="eastAsia" w:ascii="宋体" w:hAnsi="宋体"/>
          <w:bCs/>
          <w:sz w:val="24"/>
          <w:szCs w:val="28"/>
        </w:rPr>
        <w:fldChar w:fldCharType="end"/>
      </w:r>
      <w:r>
        <w:rPr>
          <w:rFonts w:hint="eastAsia" w:ascii="宋体" w:hAnsi="宋体"/>
          <w:bCs/>
          <w:sz w:val="24"/>
          <w:szCs w:val="28"/>
        </w:rPr>
        <w:t>;</w:t>
      </w:r>
      <w:r>
        <w:rPr>
          <w:rFonts w:hint="eastAsia" w:ascii="宋体" w:hAnsi="宋体"/>
          <w:bCs/>
          <w:sz w:val="24"/>
          <w:szCs w:val="28"/>
        </w:rPr>
        <w:fldChar w:fldCharType="begin"/>
      </w:r>
      <w:r>
        <w:rPr>
          <w:rFonts w:hint="eastAsia" w:ascii="宋体" w:hAnsi="宋体"/>
          <w:bCs/>
          <w:sz w:val="24"/>
          <w:szCs w:val="28"/>
        </w:rPr>
        <w:instrText xml:space="preserve"> HYPERLINK "https://www.baiten.cn/results/l.html?q=in:(%E6%B4%AA%E4%B8%87%E4%B8%9C)" \t "https://www.baiten.cn/patent/detail/2509a9f6c2573fc6f52255f1f38ab153877eaf7c1b2b8ab9?sc=&amp;fq=&amp;type=&amp;sort=&amp;sortField=&amp;q=%E4%B8%80%E7%A7%8D%E6%96%B9%E4%BE%BF%E5%B0%8F%E9%BC%A0%E5%9B%BA%E5%AE%9A%E5%B9%B6%E5%AF%BB%E7%A9%B4%E9%92%88%E5%88%BA%E7%9A%84%E5%8A%A8%E7%89%A9%E5%AE%9E%E9%AA%8C%E8%A3%85%E7%BD%AE&amp;rows=10" \l "1/CN201711415056.3/sqdetail/_blank" </w:instrText>
      </w:r>
      <w:r>
        <w:rPr>
          <w:rFonts w:hint="eastAsia" w:ascii="宋体" w:hAnsi="宋体"/>
          <w:bCs/>
          <w:sz w:val="24"/>
          <w:szCs w:val="28"/>
        </w:rPr>
        <w:fldChar w:fldCharType="separate"/>
      </w:r>
      <w:r>
        <w:rPr>
          <w:rFonts w:hint="eastAsia" w:ascii="宋体" w:hAnsi="宋体"/>
          <w:bCs/>
          <w:sz w:val="24"/>
          <w:szCs w:val="28"/>
        </w:rPr>
        <w:t>洪万东</w:t>
      </w:r>
      <w:r>
        <w:rPr>
          <w:rFonts w:hint="eastAsia" w:ascii="宋体" w:hAnsi="宋体"/>
          <w:bCs/>
          <w:sz w:val="24"/>
          <w:szCs w:val="28"/>
        </w:rPr>
        <w:fldChar w:fldCharType="end"/>
      </w:r>
      <w:r>
        <w:rPr>
          <w:rFonts w:hint="eastAsia" w:ascii="宋体" w:hAnsi="宋体"/>
          <w:bCs/>
          <w:sz w:val="24"/>
          <w:szCs w:val="28"/>
        </w:rPr>
        <w:t>;</w:t>
      </w:r>
      <w:r>
        <w:rPr>
          <w:rFonts w:hint="eastAsia" w:ascii="宋体" w:hAnsi="宋体"/>
          <w:bCs/>
          <w:sz w:val="24"/>
          <w:szCs w:val="28"/>
        </w:rPr>
        <w:fldChar w:fldCharType="begin"/>
      </w:r>
      <w:r>
        <w:rPr>
          <w:rFonts w:hint="eastAsia" w:ascii="宋体" w:hAnsi="宋体"/>
          <w:bCs/>
          <w:sz w:val="24"/>
          <w:szCs w:val="28"/>
        </w:rPr>
        <w:instrText xml:space="preserve"> HYPERLINK "https://www.baiten.cn/results/l.html?q=in:(%E5%AD%A3%E5%BD%AC%E5%BD%AC)" \t "https://www.baiten.cn/patent/detail/2509a9f6c2573fc6f52255f1f38ab153877eaf7c1b2b8ab9?sc=&amp;fq=&amp;type=&amp;sort=&amp;sortField=&amp;q=%E4%B8%80%E7%A7%8D%E6%96%B9%E4%BE%BF%E5%B0%8F%E9%BC%A0%E5%9B%BA%E5%AE%9A%E5%B9%B6%E5%AF%BB%E7%A9%B4%E9%92%88%E5%88%BA%E7%9A%84%E5%8A%A8%E7%89%A9%E5%AE%9E%E9%AA%8C%E8%A3%85%E7%BD%AE&amp;rows=10" \l "1/CN201711415056.3/sqdetail/_blank" </w:instrText>
      </w:r>
      <w:r>
        <w:rPr>
          <w:rFonts w:hint="eastAsia" w:ascii="宋体" w:hAnsi="宋体"/>
          <w:bCs/>
          <w:sz w:val="24"/>
          <w:szCs w:val="28"/>
        </w:rPr>
        <w:fldChar w:fldCharType="separate"/>
      </w:r>
      <w:r>
        <w:rPr>
          <w:rFonts w:hint="eastAsia" w:ascii="宋体" w:hAnsi="宋体"/>
          <w:bCs/>
          <w:sz w:val="24"/>
          <w:szCs w:val="28"/>
        </w:rPr>
        <w:t>季彬彬</w:t>
      </w:r>
      <w:r>
        <w:rPr>
          <w:rFonts w:hint="eastAsia" w:ascii="宋体" w:hAnsi="宋体"/>
          <w:bCs/>
          <w:sz w:val="24"/>
          <w:szCs w:val="28"/>
        </w:rPr>
        <w:fldChar w:fldCharType="end"/>
      </w:r>
      <w:r>
        <w:rPr>
          <w:rFonts w:hint="eastAsia" w:ascii="宋体" w:hAnsi="宋体"/>
          <w:bCs/>
          <w:sz w:val="24"/>
          <w:szCs w:val="28"/>
        </w:rPr>
        <w:t>;</w:t>
      </w:r>
      <w:r>
        <w:rPr>
          <w:rFonts w:hint="eastAsia" w:ascii="宋体" w:hAnsi="宋体"/>
          <w:bCs/>
          <w:sz w:val="24"/>
          <w:szCs w:val="28"/>
        </w:rPr>
        <w:fldChar w:fldCharType="begin"/>
      </w:r>
      <w:r>
        <w:rPr>
          <w:rFonts w:hint="eastAsia" w:ascii="宋体" w:hAnsi="宋体"/>
          <w:bCs/>
          <w:sz w:val="24"/>
          <w:szCs w:val="28"/>
        </w:rPr>
        <w:instrText xml:space="preserve"> HYPERLINK "https://www.baiten.cn/results/l.html?q=in:(%E9%9F%A9%E7%90%A8%E5%85%83)" \t "https://www.baiten.cn/patent/detail/2509a9f6c2573fc6f52255f1f38ab153877eaf7c1b2b8ab9?sc=&amp;fq=&amp;type=&amp;sort=&amp;sortField=&amp;q=%E4%B8%80%E7%A7%8D%E6%96%B9%E4%BE%BF%E5%B0%8F%E9%BC%A0%E5%9B%BA%E5%AE%9A%E5%B9%B6%E5%AF%BB%E7%A9%B4%E9%92%88%E5%88%BA%E7%9A%84%E5%8A%A8%E7%89%A9%E5%AE%9E%E9%AA%8C%E8%A3%85%E7%BD%AE&amp;rows=10" \l "1/CN201711415056.3/sqdetail/_blank" </w:instrText>
      </w:r>
      <w:r>
        <w:rPr>
          <w:rFonts w:hint="eastAsia" w:ascii="宋体" w:hAnsi="宋体"/>
          <w:bCs/>
          <w:sz w:val="24"/>
          <w:szCs w:val="28"/>
        </w:rPr>
        <w:fldChar w:fldCharType="separate"/>
      </w:r>
      <w:r>
        <w:rPr>
          <w:rFonts w:hint="eastAsia" w:ascii="宋体" w:hAnsi="宋体"/>
          <w:bCs/>
          <w:sz w:val="24"/>
          <w:szCs w:val="28"/>
        </w:rPr>
        <w:t>韩琨元</w:t>
      </w:r>
      <w:r>
        <w:rPr>
          <w:rFonts w:hint="eastAsia" w:ascii="宋体" w:hAnsi="宋体"/>
          <w:bCs/>
          <w:sz w:val="24"/>
          <w:szCs w:val="28"/>
        </w:rPr>
        <w:fldChar w:fldCharType="end"/>
      </w:r>
      <w:r>
        <w:rPr>
          <w:rFonts w:hint="eastAsia" w:ascii="宋体" w:hAnsi="宋体"/>
          <w:bCs/>
          <w:sz w:val="24"/>
          <w:szCs w:val="28"/>
        </w:rPr>
        <w:t>;</w:t>
      </w:r>
      <w:r>
        <w:rPr>
          <w:rFonts w:hint="eastAsia" w:ascii="宋体" w:hAnsi="宋体"/>
          <w:bCs/>
          <w:sz w:val="24"/>
          <w:szCs w:val="28"/>
        </w:rPr>
        <w:fldChar w:fldCharType="begin"/>
      </w:r>
      <w:r>
        <w:rPr>
          <w:rFonts w:hint="eastAsia" w:ascii="宋体" w:hAnsi="宋体"/>
          <w:bCs/>
          <w:sz w:val="24"/>
          <w:szCs w:val="28"/>
        </w:rPr>
        <w:instrText xml:space="preserve"> HYPERLINK "https://www.baiten.cn/results/l.html?q=in:(%E5%8F%B2%E6%80%A1%E6%80%A1)" \t "https://www.baiten.cn/patent/detail/2509a9f6c2573fc6f52255f1f38ab153877eaf7c1b2b8ab9?sc=&amp;fq=&amp;type=&amp;sort=&amp;sortField=&amp;q=%E4%B8%80%E7%A7%8D%E6%96%B9%E4%BE%BF%E5%B0%8F%E9%BC%A0%E5%9B%BA%E5%AE%9A%E5%B9%B6%E5%AF%BB%E7%A9%B4%E9%92%88%E5%88%BA%E7%9A%84%E5%8A%A8%E7%89%A9%E5%AE%9E%E9%AA%8C%E8%A3%85%E7%BD%AE&amp;rows=10" \l "1/CN201711415056.3/sqdetail/_blank" </w:instrText>
      </w:r>
      <w:r>
        <w:rPr>
          <w:rFonts w:hint="eastAsia" w:ascii="宋体" w:hAnsi="宋体"/>
          <w:bCs/>
          <w:sz w:val="24"/>
          <w:szCs w:val="28"/>
        </w:rPr>
        <w:fldChar w:fldCharType="separate"/>
      </w:r>
      <w:r>
        <w:rPr>
          <w:rFonts w:hint="eastAsia" w:ascii="宋体" w:hAnsi="宋体"/>
          <w:bCs/>
          <w:sz w:val="24"/>
          <w:szCs w:val="28"/>
        </w:rPr>
        <w:t>史怡怡</w:t>
      </w:r>
      <w:r>
        <w:rPr>
          <w:rFonts w:hint="eastAsia" w:ascii="宋体" w:hAnsi="宋体"/>
          <w:bCs/>
          <w:sz w:val="24"/>
          <w:szCs w:val="28"/>
        </w:rPr>
        <w:fldChar w:fldCharType="end"/>
      </w:r>
    </w:p>
    <w:p>
      <w:pPr>
        <w:spacing w:line="276" w:lineRule="auto"/>
        <w:ind w:firstLine="480" w:firstLineChars="200"/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shd w:val="clear" w:fill="F4F7FA"/>
        </w:rPr>
      </w:pPr>
      <w:r>
        <w:rPr>
          <w:rFonts w:hint="eastAsia" w:ascii="宋体" w:hAnsi="宋体"/>
          <w:bCs/>
          <w:sz w:val="24"/>
          <w:szCs w:val="28"/>
        </w:rPr>
        <w:t>成果类别及专利号:</w:t>
      </w:r>
      <w:r>
        <w:rPr>
          <w:rFonts w:hint="eastAsia" w:ascii="宋体" w:hAnsi="宋体"/>
          <w:bCs/>
          <w:sz w:val="24"/>
          <w:szCs w:val="28"/>
          <w:lang w:eastAsia="zh-CN"/>
        </w:rPr>
        <w:t>发明专利</w:t>
      </w:r>
      <w:r>
        <w:rPr>
          <w:rFonts w:hint="eastAsia" w:ascii="宋体" w:hAnsi="宋体"/>
          <w:bCs/>
          <w:sz w:val="24"/>
          <w:szCs w:val="28"/>
          <w:lang w:val="en-US" w:eastAsia="zh-CN"/>
        </w:rPr>
        <w:t xml:space="preserve"> ZL</w:t>
      </w:r>
      <w:r>
        <w:rPr>
          <w:rFonts w:hint="eastAsia" w:ascii="宋体" w:hAnsi="宋体"/>
          <w:bCs/>
          <w:sz w:val="24"/>
          <w:szCs w:val="28"/>
        </w:rPr>
        <w:t>201711415056.3</w:t>
      </w:r>
    </w:p>
    <w:p>
      <w:pPr>
        <w:spacing w:line="276" w:lineRule="auto"/>
        <w:ind w:firstLine="480" w:firstLineChars="200"/>
        <w:rPr>
          <w:rFonts w:hint="eastAsia" w:ascii="宋体" w:hAnsi="宋体"/>
          <w:bCs/>
          <w:sz w:val="24"/>
          <w:szCs w:val="28"/>
          <w:lang w:eastAsia="zh-CN"/>
        </w:rPr>
      </w:pPr>
      <w:r>
        <w:rPr>
          <w:rFonts w:hint="eastAsia" w:ascii="宋体" w:hAnsi="宋体"/>
          <w:bCs/>
          <w:sz w:val="24"/>
          <w:szCs w:val="28"/>
        </w:rPr>
        <w:t>转化方式：</w:t>
      </w:r>
      <w:r>
        <w:rPr>
          <w:rFonts w:hint="eastAsia" w:ascii="宋体" w:hAnsi="宋体"/>
          <w:bCs/>
          <w:sz w:val="24"/>
          <w:szCs w:val="28"/>
          <w:lang w:eastAsia="zh-CN"/>
        </w:rPr>
        <w:t>专利权转让</w:t>
      </w:r>
    </w:p>
    <w:p>
      <w:pPr>
        <w:spacing w:line="276" w:lineRule="auto"/>
        <w:ind w:firstLine="480" w:firstLineChars="200"/>
        <w:rPr>
          <w:rFonts w:ascii="宋体" w:hAnsi="宋体"/>
          <w:bCs/>
          <w:sz w:val="24"/>
          <w:szCs w:val="28"/>
        </w:rPr>
      </w:pPr>
      <w:r>
        <w:rPr>
          <w:rFonts w:hint="eastAsia" w:ascii="宋体" w:hAnsi="宋体"/>
          <w:bCs/>
          <w:sz w:val="24"/>
          <w:szCs w:val="28"/>
          <w:lang w:eastAsia="zh-CN"/>
        </w:rPr>
        <w:t>挂牌</w:t>
      </w:r>
      <w:r>
        <w:rPr>
          <w:rFonts w:hint="eastAsia" w:ascii="宋体" w:hAnsi="宋体"/>
          <w:bCs/>
          <w:sz w:val="24"/>
          <w:szCs w:val="28"/>
        </w:rPr>
        <w:t>价格：</w:t>
      </w:r>
      <w:r>
        <w:rPr>
          <w:rFonts w:hint="eastAsia" w:ascii="宋体" w:hAnsi="宋体"/>
          <w:bCs/>
          <w:sz w:val="24"/>
          <w:szCs w:val="28"/>
          <w:lang w:eastAsia="zh-CN"/>
        </w:rPr>
        <w:t>壹</w:t>
      </w:r>
      <w:r>
        <w:rPr>
          <w:rFonts w:hint="eastAsia" w:ascii="宋体" w:hAnsi="宋体"/>
          <w:bCs/>
          <w:sz w:val="24"/>
          <w:szCs w:val="28"/>
        </w:rPr>
        <w:t>万元整（￥</w:t>
      </w:r>
      <w:r>
        <w:rPr>
          <w:rFonts w:hint="eastAsia" w:ascii="宋体" w:hAnsi="宋体"/>
          <w:bCs/>
          <w:sz w:val="24"/>
          <w:szCs w:val="28"/>
          <w:lang w:val="en-US" w:eastAsia="zh-CN"/>
        </w:rPr>
        <w:t>10</w:t>
      </w:r>
      <w:r>
        <w:rPr>
          <w:rFonts w:hint="eastAsia" w:ascii="宋体" w:hAnsi="宋体"/>
          <w:bCs/>
          <w:sz w:val="24"/>
          <w:szCs w:val="28"/>
        </w:rPr>
        <w:t>,</w:t>
      </w:r>
      <w:r>
        <w:rPr>
          <w:rFonts w:hint="eastAsia" w:ascii="宋体" w:hAnsi="宋体"/>
          <w:bCs/>
          <w:sz w:val="24"/>
          <w:szCs w:val="28"/>
          <w:lang w:val="en-US" w:eastAsia="zh-CN"/>
        </w:rPr>
        <w:t>0</w:t>
      </w:r>
      <w:r>
        <w:rPr>
          <w:rFonts w:hint="eastAsia" w:ascii="宋体" w:hAnsi="宋体"/>
          <w:bCs/>
          <w:sz w:val="24"/>
          <w:szCs w:val="28"/>
        </w:rPr>
        <w:t>00.00）</w:t>
      </w:r>
    </w:p>
    <w:p>
      <w:pPr>
        <w:spacing w:line="276" w:lineRule="auto"/>
        <w:ind w:firstLine="480" w:firstLineChars="200"/>
        <w:rPr>
          <w:rFonts w:hint="eastAsia" w:ascii="宋体" w:hAnsi="宋体"/>
          <w:bCs/>
          <w:sz w:val="24"/>
          <w:szCs w:val="28"/>
        </w:rPr>
      </w:pPr>
      <w:r>
        <w:rPr>
          <w:rFonts w:hint="eastAsia" w:ascii="宋体" w:hAnsi="宋体"/>
          <w:bCs/>
          <w:sz w:val="24"/>
          <w:szCs w:val="28"/>
        </w:rPr>
        <w:t>取得时间：20</w:t>
      </w:r>
      <w:r>
        <w:rPr>
          <w:rFonts w:hint="eastAsia" w:ascii="宋体" w:hAnsi="宋体"/>
          <w:bCs/>
          <w:sz w:val="24"/>
          <w:szCs w:val="28"/>
          <w:lang w:val="en-US" w:eastAsia="zh-CN"/>
        </w:rPr>
        <w:t>19</w:t>
      </w:r>
      <w:r>
        <w:rPr>
          <w:rFonts w:hint="eastAsia" w:ascii="宋体" w:hAnsi="宋体"/>
          <w:bCs/>
          <w:sz w:val="24"/>
          <w:szCs w:val="28"/>
        </w:rPr>
        <w:t>年</w:t>
      </w:r>
      <w:r>
        <w:rPr>
          <w:rFonts w:hint="eastAsia" w:ascii="宋体" w:hAnsi="宋体"/>
          <w:bCs/>
          <w:sz w:val="24"/>
          <w:szCs w:val="28"/>
          <w:lang w:val="en-US" w:eastAsia="zh-CN"/>
        </w:rPr>
        <w:t>11</w:t>
      </w:r>
      <w:r>
        <w:rPr>
          <w:rFonts w:hint="eastAsia" w:ascii="宋体" w:hAnsi="宋体"/>
          <w:bCs/>
          <w:sz w:val="24"/>
          <w:szCs w:val="28"/>
        </w:rPr>
        <w:t>月</w:t>
      </w:r>
      <w:r>
        <w:rPr>
          <w:rFonts w:hint="eastAsia" w:ascii="宋体" w:hAnsi="宋体"/>
          <w:bCs/>
          <w:sz w:val="24"/>
          <w:szCs w:val="28"/>
          <w:lang w:val="en-US" w:eastAsia="zh-CN"/>
        </w:rPr>
        <w:t>15</w:t>
      </w:r>
      <w:r>
        <w:rPr>
          <w:rFonts w:hint="eastAsia" w:ascii="宋体" w:hAnsi="宋体"/>
          <w:bCs/>
          <w:sz w:val="24"/>
          <w:szCs w:val="28"/>
        </w:rPr>
        <w:t>日</w:t>
      </w:r>
    </w:p>
    <w:p>
      <w:pPr>
        <w:spacing w:line="276" w:lineRule="auto"/>
        <w:ind w:firstLine="480" w:firstLineChars="200"/>
        <w:rPr>
          <w:rFonts w:hint="eastAsia" w:ascii="宋体" w:hAnsi="宋体"/>
          <w:bCs/>
          <w:sz w:val="24"/>
          <w:szCs w:val="28"/>
          <w:lang w:eastAsia="zh-CN"/>
        </w:rPr>
      </w:pPr>
      <w:r>
        <w:rPr>
          <w:rFonts w:hint="eastAsia" w:ascii="宋体" w:hAnsi="宋体"/>
          <w:bCs/>
          <w:sz w:val="24"/>
          <w:szCs w:val="28"/>
          <w:lang w:eastAsia="zh-CN"/>
        </w:rPr>
        <w:t>（二）成果二</w:t>
      </w:r>
    </w:p>
    <w:p>
      <w:pPr>
        <w:spacing w:line="276" w:lineRule="auto"/>
        <w:ind w:firstLine="480" w:firstLineChars="200"/>
        <w:rPr>
          <w:rFonts w:hint="eastAsia" w:ascii="宋体" w:hAnsi="宋体"/>
          <w:bCs/>
          <w:sz w:val="24"/>
          <w:szCs w:val="28"/>
        </w:rPr>
      </w:pPr>
      <w:r>
        <w:rPr>
          <w:rFonts w:hint="eastAsia" w:ascii="宋体" w:hAnsi="宋体"/>
          <w:bCs/>
          <w:sz w:val="24"/>
          <w:szCs w:val="28"/>
        </w:rPr>
        <w:t>成果名称：小鼠动物模型自动取穴装置</w:t>
      </w:r>
    </w:p>
    <w:p>
      <w:pPr>
        <w:spacing w:line="276" w:lineRule="auto"/>
        <w:ind w:firstLine="480" w:firstLineChars="200"/>
        <w:rPr>
          <w:rFonts w:hint="eastAsia" w:ascii="仿宋" w:hAnsi="仿宋" w:eastAsia="仿宋" w:cstheme="majorEastAsia"/>
          <w:kern w:val="0"/>
          <w:sz w:val="21"/>
          <w:szCs w:val="22"/>
        </w:rPr>
      </w:pPr>
      <w:r>
        <w:rPr>
          <w:rFonts w:hint="eastAsia" w:ascii="宋体" w:hAnsi="宋体"/>
          <w:bCs/>
          <w:sz w:val="24"/>
          <w:szCs w:val="28"/>
        </w:rPr>
        <w:t>成果完成人：</w:t>
      </w:r>
      <w:r>
        <w:rPr>
          <w:rFonts w:hint="eastAsia" w:ascii="宋体" w:hAnsi="宋体"/>
          <w:bCs/>
          <w:sz w:val="24"/>
          <w:szCs w:val="28"/>
        </w:rPr>
        <w:fldChar w:fldCharType="begin"/>
      </w:r>
      <w:r>
        <w:rPr>
          <w:rFonts w:hint="eastAsia" w:ascii="宋体" w:hAnsi="宋体"/>
          <w:bCs/>
          <w:sz w:val="24"/>
          <w:szCs w:val="28"/>
        </w:rPr>
        <w:instrText xml:space="preserve"> HYPERLINK "https://www.baiten.cn/results/l.html?q=in:(%E8%80%BF%E6%AD%A6%E5%86%9B)" \t "https://www.baiten.cn/patent/detail/36e7d7a11e06b8f26dc239540b53c764b8549288b6cea8c2?sc=&amp;fq=&amp;type=&amp;sort=&amp;sortField=&amp;q=2017211706012&amp;rows=10" \l "1/CN201721170601.2/detail/_blank" </w:instrText>
      </w:r>
      <w:r>
        <w:rPr>
          <w:rFonts w:hint="eastAsia" w:ascii="宋体" w:hAnsi="宋体"/>
          <w:bCs/>
          <w:sz w:val="24"/>
          <w:szCs w:val="28"/>
        </w:rPr>
        <w:fldChar w:fldCharType="separate"/>
      </w:r>
      <w:r>
        <w:rPr>
          <w:rFonts w:hint="eastAsia" w:ascii="宋体" w:hAnsi="宋体"/>
          <w:bCs/>
          <w:sz w:val="24"/>
          <w:szCs w:val="28"/>
        </w:rPr>
        <w:t>耿武军</w:t>
      </w:r>
      <w:r>
        <w:rPr>
          <w:rFonts w:hint="eastAsia" w:ascii="宋体" w:hAnsi="宋体"/>
          <w:bCs/>
          <w:sz w:val="24"/>
          <w:szCs w:val="28"/>
        </w:rPr>
        <w:fldChar w:fldCharType="end"/>
      </w:r>
      <w:r>
        <w:rPr>
          <w:rFonts w:hint="eastAsia" w:ascii="宋体" w:hAnsi="宋体"/>
          <w:bCs/>
          <w:sz w:val="24"/>
          <w:szCs w:val="28"/>
        </w:rPr>
        <w:t>;</w:t>
      </w:r>
      <w:r>
        <w:rPr>
          <w:rFonts w:hint="eastAsia" w:ascii="宋体" w:hAnsi="宋体"/>
          <w:bCs/>
          <w:sz w:val="24"/>
          <w:szCs w:val="28"/>
        </w:rPr>
        <w:fldChar w:fldCharType="begin"/>
      </w:r>
      <w:r>
        <w:rPr>
          <w:rFonts w:hint="eastAsia" w:ascii="宋体" w:hAnsi="宋体"/>
          <w:bCs/>
          <w:sz w:val="24"/>
          <w:szCs w:val="28"/>
        </w:rPr>
        <w:instrText xml:space="preserve"> HYPERLINK "https://www.baiten.cn/results/l.html?q=in:(%E5%94%90%E6%99%B6%E6%99%B6)" \t "https://www.baiten.cn/patent/detail/36e7d7a11e06b8f26dc239540b53c764b8549288b6cea8c2?sc=&amp;fq=&amp;type=&amp;sort=&amp;sortField=&amp;q=2017211706012&amp;rows=10" \l "1/CN201721170601.2/detail/_blank" </w:instrText>
      </w:r>
      <w:r>
        <w:rPr>
          <w:rFonts w:hint="eastAsia" w:ascii="宋体" w:hAnsi="宋体"/>
          <w:bCs/>
          <w:sz w:val="24"/>
          <w:szCs w:val="28"/>
        </w:rPr>
        <w:fldChar w:fldCharType="separate"/>
      </w:r>
      <w:r>
        <w:rPr>
          <w:rFonts w:hint="eastAsia" w:ascii="宋体" w:hAnsi="宋体"/>
          <w:bCs/>
          <w:sz w:val="24"/>
          <w:szCs w:val="28"/>
        </w:rPr>
        <w:t>唐晶晶</w:t>
      </w:r>
      <w:r>
        <w:rPr>
          <w:rFonts w:hint="eastAsia" w:ascii="宋体" w:hAnsi="宋体"/>
          <w:bCs/>
          <w:sz w:val="24"/>
          <w:szCs w:val="28"/>
        </w:rPr>
        <w:fldChar w:fldCharType="end"/>
      </w:r>
      <w:r>
        <w:rPr>
          <w:rFonts w:hint="eastAsia" w:ascii="宋体" w:hAnsi="宋体"/>
          <w:bCs/>
          <w:sz w:val="24"/>
          <w:szCs w:val="28"/>
        </w:rPr>
        <w:t>;</w:t>
      </w:r>
      <w:r>
        <w:rPr>
          <w:rFonts w:hint="eastAsia" w:ascii="宋体" w:hAnsi="宋体"/>
          <w:bCs/>
          <w:sz w:val="24"/>
          <w:szCs w:val="28"/>
        </w:rPr>
        <w:fldChar w:fldCharType="begin"/>
      </w:r>
      <w:r>
        <w:rPr>
          <w:rFonts w:hint="eastAsia" w:ascii="宋体" w:hAnsi="宋体"/>
          <w:bCs/>
          <w:sz w:val="24"/>
          <w:szCs w:val="28"/>
        </w:rPr>
        <w:instrText xml:space="preserve"> HYPERLINK "https://www.baiten.cn/results/l.html?q=in:(%E9%83%91%E5%A5%A5%E7%89%B9)" \t "https://www.baiten.cn/patent/detail/36e7d7a11e06b8f26dc239540b53c764b8549288b6cea8c2?sc=&amp;fq=&amp;type=&amp;sort=&amp;sortField=&amp;q=2017211706012&amp;rows=10" \l "1/CN201721170601.2/detail/_blank" </w:instrText>
      </w:r>
      <w:r>
        <w:rPr>
          <w:rFonts w:hint="eastAsia" w:ascii="宋体" w:hAnsi="宋体"/>
          <w:bCs/>
          <w:sz w:val="24"/>
          <w:szCs w:val="28"/>
        </w:rPr>
        <w:fldChar w:fldCharType="separate"/>
      </w:r>
      <w:r>
        <w:rPr>
          <w:rFonts w:hint="eastAsia" w:ascii="宋体" w:hAnsi="宋体"/>
          <w:bCs/>
          <w:sz w:val="24"/>
          <w:szCs w:val="28"/>
        </w:rPr>
        <w:t>郑奥特</w:t>
      </w:r>
      <w:r>
        <w:rPr>
          <w:rFonts w:hint="eastAsia" w:ascii="宋体" w:hAnsi="宋体"/>
          <w:bCs/>
          <w:sz w:val="24"/>
          <w:szCs w:val="28"/>
        </w:rPr>
        <w:fldChar w:fldCharType="end"/>
      </w:r>
      <w:r>
        <w:rPr>
          <w:rFonts w:hint="eastAsia" w:ascii="宋体" w:hAnsi="宋体"/>
          <w:bCs/>
          <w:sz w:val="24"/>
          <w:szCs w:val="28"/>
        </w:rPr>
        <w:t>;</w:t>
      </w:r>
      <w:r>
        <w:rPr>
          <w:rFonts w:hint="eastAsia" w:ascii="宋体" w:hAnsi="宋体"/>
          <w:bCs/>
          <w:sz w:val="24"/>
          <w:szCs w:val="28"/>
        </w:rPr>
        <w:fldChar w:fldCharType="begin"/>
      </w:r>
      <w:r>
        <w:rPr>
          <w:rFonts w:hint="eastAsia" w:ascii="宋体" w:hAnsi="宋体"/>
          <w:bCs/>
          <w:sz w:val="24"/>
          <w:szCs w:val="28"/>
        </w:rPr>
        <w:instrText xml:space="preserve"> HYPERLINK "https://www.baiten.cn/results/l.html?q=in:(%E9%9F%A9%E7%90%A8%E5%85%83)" \t "https://www.baiten.cn/patent/detail/36e7d7a11e06b8f26dc239540b53c764b8549288b6cea8c2?sc=&amp;fq=&amp;type=&amp;sort=&amp;sortField=&amp;q=2017211706012&amp;rows=10" \l "1/CN201721170601.2/detail/_blank" </w:instrText>
      </w:r>
      <w:r>
        <w:rPr>
          <w:rFonts w:hint="eastAsia" w:ascii="宋体" w:hAnsi="宋体"/>
          <w:bCs/>
          <w:sz w:val="24"/>
          <w:szCs w:val="28"/>
        </w:rPr>
        <w:fldChar w:fldCharType="separate"/>
      </w:r>
      <w:r>
        <w:rPr>
          <w:rFonts w:hint="eastAsia" w:ascii="宋体" w:hAnsi="宋体"/>
          <w:bCs/>
          <w:sz w:val="24"/>
          <w:szCs w:val="28"/>
        </w:rPr>
        <w:t>韩琨元</w:t>
      </w:r>
      <w:r>
        <w:rPr>
          <w:rFonts w:hint="eastAsia" w:ascii="宋体" w:hAnsi="宋体"/>
          <w:bCs/>
          <w:sz w:val="24"/>
          <w:szCs w:val="28"/>
        </w:rPr>
        <w:fldChar w:fldCharType="end"/>
      </w:r>
      <w:r>
        <w:rPr>
          <w:rFonts w:hint="eastAsia" w:ascii="宋体" w:hAnsi="宋体"/>
          <w:bCs/>
          <w:sz w:val="24"/>
          <w:szCs w:val="28"/>
        </w:rPr>
        <w:t>;</w:t>
      </w:r>
      <w:r>
        <w:rPr>
          <w:rFonts w:hint="eastAsia" w:ascii="宋体" w:hAnsi="宋体"/>
          <w:bCs/>
          <w:sz w:val="24"/>
          <w:szCs w:val="28"/>
        </w:rPr>
        <w:fldChar w:fldCharType="begin"/>
      </w:r>
      <w:r>
        <w:rPr>
          <w:rFonts w:hint="eastAsia" w:ascii="宋体" w:hAnsi="宋体"/>
          <w:bCs/>
          <w:sz w:val="24"/>
          <w:szCs w:val="28"/>
        </w:rPr>
        <w:instrText xml:space="preserve"> HYPERLINK "https://www.baiten.cn/results/l.html?q=in:(%E9%AA%86%E7%8F%8A)" \t "https://www.baiten.cn/patent/detail/36e7d7a11e06b8f26dc239540b53c764b8549288b6cea8c2?sc=&amp;fq=&amp;type=&amp;sort=&amp;sortField=&amp;q=2017211706012&amp;rows=10" \l "1/CN201721170601.2/detail/_blank" </w:instrText>
      </w:r>
      <w:r>
        <w:rPr>
          <w:rFonts w:hint="eastAsia" w:ascii="宋体" w:hAnsi="宋体"/>
          <w:bCs/>
          <w:sz w:val="24"/>
          <w:szCs w:val="28"/>
        </w:rPr>
        <w:fldChar w:fldCharType="separate"/>
      </w:r>
      <w:r>
        <w:rPr>
          <w:rFonts w:hint="eastAsia" w:ascii="宋体" w:hAnsi="宋体"/>
          <w:bCs/>
          <w:sz w:val="24"/>
          <w:szCs w:val="28"/>
        </w:rPr>
        <w:t>骆珊</w:t>
      </w:r>
      <w:r>
        <w:rPr>
          <w:rFonts w:hint="eastAsia" w:ascii="宋体" w:hAnsi="宋体"/>
          <w:bCs/>
          <w:sz w:val="24"/>
          <w:szCs w:val="28"/>
        </w:rPr>
        <w:fldChar w:fldCharType="end"/>
      </w:r>
      <w:r>
        <w:rPr>
          <w:rFonts w:hint="eastAsia" w:ascii="宋体" w:hAnsi="宋体"/>
          <w:bCs/>
          <w:sz w:val="24"/>
          <w:szCs w:val="28"/>
        </w:rPr>
        <w:t>;</w:t>
      </w:r>
      <w:r>
        <w:rPr>
          <w:rFonts w:hint="eastAsia" w:ascii="宋体" w:hAnsi="宋体"/>
          <w:bCs/>
          <w:sz w:val="24"/>
          <w:szCs w:val="28"/>
        </w:rPr>
        <w:fldChar w:fldCharType="begin"/>
      </w:r>
      <w:r>
        <w:rPr>
          <w:rFonts w:hint="eastAsia" w:ascii="宋体" w:hAnsi="宋体"/>
          <w:bCs/>
          <w:sz w:val="24"/>
          <w:szCs w:val="28"/>
        </w:rPr>
        <w:instrText xml:space="preserve"> HYPERLINK "https://www.baiten.cn/results/l.html?q=in:(%E5%94%90%E7%BA%A2%E4%B8%BD)" \t "https://www.baiten.cn/patent/detail/36e7d7a11e06b8f26dc239540b53c764b8549288b6cea8c2?sc=&amp;fq=&amp;type=&amp;sort=&amp;sortField=&amp;q=2017211706012&amp;rows=10" \l "1/CN201721170601.2/detail/_blank" </w:instrText>
      </w:r>
      <w:r>
        <w:rPr>
          <w:rFonts w:hint="eastAsia" w:ascii="宋体" w:hAnsi="宋体"/>
          <w:bCs/>
          <w:sz w:val="24"/>
          <w:szCs w:val="28"/>
        </w:rPr>
        <w:fldChar w:fldCharType="separate"/>
      </w:r>
      <w:r>
        <w:rPr>
          <w:rFonts w:hint="eastAsia" w:ascii="宋体" w:hAnsi="宋体"/>
          <w:bCs/>
          <w:sz w:val="24"/>
          <w:szCs w:val="28"/>
        </w:rPr>
        <w:t>唐红丽</w:t>
      </w:r>
      <w:r>
        <w:rPr>
          <w:rFonts w:hint="eastAsia" w:ascii="宋体" w:hAnsi="宋体"/>
          <w:bCs/>
          <w:sz w:val="24"/>
          <w:szCs w:val="28"/>
        </w:rPr>
        <w:fldChar w:fldCharType="end"/>
      </w:r>
      <w:r>
        <w:rPr>
          <w:rFonts w:hint="eastAsia" w:ascii="宋体" w:hAnsi="宋体"/>
          <w:bCs/>
          <w:sz w:val="24"/>
          <w:szCs w:val="28"/>
        </w:rPr>
        <w:t xml:space="preserve">    </w:t>
      </w:r>
    </w:p>
    <w:p>
      <w:pPr>
        <w:spacing w:line="276" w:lineRule="auto"/>
        <w:ind w:firstLine="480" w:firstLineChars="200"/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shd w:val="clear" w:fill="F4F7FA"/>
        </w:rPr>
      </w:pPr>
      <w:r>
        <w:rPr>
          <w:rFonts w:hint="eastAsia" w:ascii="宋体" w:hAnsi="宋体"/>
          <w:bCs/>
          <w:sz w:val="24"/>
          <w:szCs w:val="28"/>
        </w:rPr>
        <w:t>成果类别及专利号:</w:t>
      </w:r>
      <w:r>
        <w:rPr>
          <w:rFonts w:hint="eastAsia" w:ascii="宋体" w:hAnsi="宋体"/>
          <w:bCs/>
          <w:sz w:val="24"/>
          <w:szCs w:val="28"/>
          <w:lang w:eastAsia="zh-CN"/>
        </w:rPr>
        <w:t>实用新型</w:t>
      </w:r>
      <w:r>
        <w:rPr>
          <w:rFonts w:hint="eastAsia" w:ascii="宋体" w:hAnsi="宋体"/>
          <w:bCs/>
          <w:sz w:val="24"/>
          <w:szCs w:val="28"/>
          <w:lang w:val="en-US" w:eastAsia="zh-CN"/>
        </w:rPr>
        <w:t xml:space="preserve"> ZL</w:t>
      </w:r>
      <w:r>
        <w:rPr>
          <w:rFonts w:hint="eastAsia" w:ascii="宋体" w:hAnsi="宋体"/>
          <w:bCs/>
          <w:sz w:val="24"/>
          <w:szCs w:val="28"/>
        </w:rPr>
        <w:t>201721170601.2</w:t>
      </w:r>
    </w:p>
    <w:p>
      <w:pPr>
        <w:spacing w:line="276" w:lineRule="auto"/>
        <w:ind w:firstLine="480" w:firstLineChars="200"/>
        <w:rPr>
          <w:rFonts w:hint="eastAsia" w:ascii="宋体" w:hAnsi="宋体"/>
          <w:bCs/>
          <w:sz w:val="24"/>
          <w:szCs w:val="28"/>
          <w:lang w:eastAsia="zh-CN"/>
        </w:rPr>
      </w:pPr>
      <w:r>
        <w:rPr>
          <w:rFonts w:hint="eastAsia" w:ascii="宋体" w:hAnsi="宋体"/>
          <w:bCs/>
          <w:sz w:val="24"/>
          <w:szCs w:val="28"/>
        </w:rPr>
        <w:t>转化方式：</w:t>
      </w:r>
      <w:r>
        <w:rPr>
          <w:rFonts w:hint="eastAsia" w:ascii="宋体" w:hAnsi="宋体"/>
          <w:bCs/>
          <w:sz w:val="24"/>
          <w:szCs w:val="28"/>
          <w:lang w:eastAsia="zh-CN"/>
        </w:rPr>
        <w:t>专利权转让</w:t>
      </w:r>
    </w:p>
    <w:p>
      <w:pPr>
        <w:spacing w:line="276" w:lineRule="auto"/>
        <w:ind w:firstLine="480" w:firstLineChars="200"/>
        <w:rPr>
          <w:rFonts w:ascii="宋体" w:hAnsi="宋体"/>
          <w:bCs/>
          <w:sz w:val="24"/>
          <w:szCs w:val="28"/>
        </w:rPr>
      </w:pPr>
      <w:r>
        <w:rPr>
          <w:rFonts w:hint="eastAsia" w:ascii="宋体" w:hAnsi="宋体"/>
          <w:bCs/>
          <w:sz w:val="24"/>
          <w:szCs w:val="28"/>
          <w:lang w:eastAsia="zh-CN"/>
        </w:rPr>
        <w:t>挂牌</w:t>
      </w:r>
      <w:r>
        <w:rPr>
          <w:rFonts w:hint="eastAsia" w:ascii="宋体" w:hAnsi="宋体"/>
          <w:bCs/>
          <w:sz w:val="24"/>
          <w:szCs w:val="28"/>
        </w:rPr>
        <w:t>价格：</w:t>
      </w:r>
      <w:r>
        <w:rPr>
          <w:rFonts w:hint="eastAsia" w:ascii="宋体" w:hAnsi="宋体"/>
          <w:bCs/>
          <w:sz w:val="24"/>
          <w:szCs w:val="28"/>
          <w:lang w:eastAsia="zh-CN"/>
        </w:rPr>
        <w:t>壹仟</w:t>
      </w:r>
      <w:r>
        <w:rPr>
          <w:rFonts w:hint="eastAsia" w:ascii="宋体" w:hAnsi="宋体"/>
          <w:bCs/>
          <w:sz w:val="24"/>
          <w:szCs w:val="28"/>
        </w:rPr>
        <w:t>元整（￥</w:t>
      </w:r>
      <w:r>
        <w:rPr>
          <w:rFonts w:hint="eastAsia" w:ascii="宋体" w:hAnsi="宋体"/>
          <w:bCs/>
          <w:sz w:val="24"/>
          <w:szCs w:val="28"/>
          <w:lang w:val="en-US" w:eastAsia="zh-CN"/>
        </w:rPr>
        <w:t>1</w:t>
      </w:r>
      <w:r>
        <w:rPr>
          <w:rFonts w:hint="eastAsia" w:ascii="宋体" w:hAnsi="宋体"/>
          <w:bCs/>
          <w:sz w:val="24"/>
          <w:szCs w:val="28"/>
        </w:rPr>
        <w:t>,</w:t>
      </w:r>
      <w:r>
        <w:rPr>
          <w:rFonts w:hint="eastAsia" w:ascii="宋体" w:hAnsi="宋体"/>
          <w:bCs/>
          <w:sz w:val="24"/>
          <w:szCs w:val="28"/>
          <w:lang w:val="en-US" w:eastAsia="zh-CN"/>
        </w:rPr>
        <w:t>0</w:t>
      </w:r>
      <w:r>
        <w:rPr>
          <w:rFonts w:hint="eastAsia" w:ascii="宋体" w:hAnsi="宋体"/>
          <w:bCs/>
          <w:sz w:val="24"/>
          <w:szCs w:val="28"/>
        </w:rPr>
        <w:t>00.00）</w:t>
      </w:r>
    </w:p>
    <w:p>
      <w:pPr>
        <w:spacing w:line="276" w:lineRule="auto"/>
        <w:ind w:firstLine="480" w:firstLineChars="200"/>
        <w:rPr>
          <w:rFonts w:hint="eastAsia" w:ascii="宋体" w:hAnsi="宋体"/>
          <w:bCs/>
          <w:sz w:val="24"/>
          <w:szCs w:val="28"/>
        </w:rPr>
      </w:pPr>
      <w:r>
        <w:rPr>
          <w:rFonts w:hint="eastAsia" w:ascii="宋体" w:hAnsi="宋体"/>
          <w:bCs/>
          <w:sz w:val="24"/>
          <w:szCs w:val="28"/>
        </w:rPr>
        <w:t>取得时间：20</w:t>
      </w:r>
      <w:r>
        <w:rPr>
          <w:rFonts w:hint="eastAsia" w:ascii="宋体" w:hAnsi="宋体"/>
          <w:bCs/>
          <w:sz w:val="24"/>
          <w:szCs w:val="28"/>
          <w:lang w:val="en-US" w:eastAsia="zh-CN"/>
        </w:rPr>
        <w:t>19</w:t>
      </w:r>
      <w:r>
        <w:rPr>
          <w:rFonts w:hint="eastAsia" w:ascii="宋体" w:hAnsi="宋体"/>
          <w:bCs/>
          <w:sz w:val="24"/>
          <w:szCs w:val="28"/>
        </w:rPr>
        <w:t>年0</w:t>
      </w:r>
      <w:r>
        <w:rPr>
          <w:rFonts w:hint="eastAsia" w:ascii="宋体" w:hAnsi="宋体"/>
          <w:bCs/>
          <w:sz w:val="24"/>
          <w:szCs w:val="28"/>
          <w:lang w:val="en-US" w:eastAsia="zh-CN"/>
        </w:rPr>
        <w:t>3</w:t>
      </w:r>
      <w:r>
        <w:rPr>
          <w:rFonts w:hint="eastAsia" w:ascii="宋体" w:hAnsi="宋体"/>
          <w:bCs/>
          <w:sz w:val="24"/>
          <w:szCs w:val="28"/>
        </w:rPr>
        <w:t>月</w:t>
      </w:r>
      <w:r>
        <w:rPr>
          <w:rFonts w:hint="eastAsia" w:ascii="宋体" w:hAnsi="宋体"/>
          <w:bCs/>
          <w:sz w:val="24"/>
          <w:szCs w:val="28"/>
          <w:lang w:val="en-US" w:eastAsia="zh-CN"/>
        </w:rPr>
        <w:t>01</w:t>
      </w:r>
      <w:r>
        <w:rPr>
          <w:rFonts w:hint="eastAsia" w:ascii="宋体" w:hAnsi="宋体"/>
          <w:bCs/>
          <w:sz w:val="24"/>
          <w:szCs w:val="28"/>
        </w:rPr>
        <w:t>日</w:t>
      </w:r>
    </w:p>
    <w:p>
      <w:pPr>
        <w:spacing w:line="276" w:lineRule="auto"/>
        <w:ind w:firstLine="480" w:firstLineChars="200"/>
        <w:rPr>
          <w:rFonts w:hint="eastAsia" w:ascii="宋体" w:hAnsi="宋体"/>
          <w:bCs/>
          <w:sz w:val="24"/>
          <w:szCs w:val="28"/>
          <w:lang w:eastAsia="zh-CN"/>
        </w:rPr>
      </w:pPr>
    </w:p>
    <w:p>
      <w:pPr>
        <w:spacing w:line="276" w:lineRule="auto"/>
        <w:rPr>
          <w:rFonts w:ascii="宋体" w:hAnsi="宋体"/>
          <w:bCs/>
          <w:sz w:val="24"/>
          <w:szCs w:val="28"/>
        </w:rPr>
      </w:pPr>
      <w:r>
        <w:rPr>
          <w:rFonts w:hint="eastAsia" w:ascii="宋体" w:hAnsi="宋体"/>
          <w:bCs/>
          <w:sz w:val="24"/>
          <w:szCs w:val="28"/>
        </w:rPr>
        <w:t>二、现金分配信息</w:t>
      </w:r>
    </w:p>
    <w:p>
      <w:pPr>
        <w:spacing w:line="276" w:lineRule="auto"/>
        <w:ind w:firstLine="480" w:firstLineChars="200"/>
        <w:rPr>
          <w:rFonts w:hint="eastAsia" w:ascii="宋体" w:hAnsi="宋体"/>
          <w:bCs/>
          <w:sz w:val="24"/>
          <w:szCs w:val="28"/>
          <w:lang w:eastAsia="zh-CN"/>
        </w:rPr>
      </w:pPr>
      <w:r>
        <w:rPr>
          <w:rFonts w:hint="eastAsia" w:ascii="宋体" w:hAnsi="宋体"/>
          <w:bCs/>
          <w:sz w:val="24"/>
          <w:szCs w:val="28"/>
        </w:rPr>
        <w:t>成果完成人全体按80%分配，医院按15%分配，成果完成人所在科室按5%分配。</w:t>
      </w:r>
      <w:r>
        <w:rPr>
          <w:rFonts w:hint="eastAsia" w:ascii="宋体" w:hAnsi="宋体"/>
          <w:bCs/>
          <w:sz w:val="24"/>
          <w:szCs w:val="28"/>
          <w:lang w:eastAsia="zh-CN"/>
        </w:rPr>
        <w:t>详细分配方案见表格：</w:t>
      </w:r>
    </w:p>
    <w:p>
      <w:pPr>
        <w:spacing w:line="276" w:lineRule="auto"/>
        <w:ind w:firstLine="480" w:firstLineChars="200"/>
        <w:rPr>
          <w:rFonts w:hint="eastAsia" w:ascii="宋体" w:hAnsi="宋体"/>
          <w:bCs/>
          <w:sz w:val="24"/>
          <w:szCs w:val="28"/>
          <w:lang w:eastAsia="zh-CN"/>
        </w:rPr>
      </w:pPr>
    </w:p>
    <w:p>
      <w:pPr>
        <w:spacing w:line="276" w:lineRule="auto"/>
        <w:ind w:firstLine="880" w:firstLineChars="200"/>
        <w:rPr>
          <w:rFonts w:hint="eastAsia" w:ascii="宋体" w:hAnsi="宋体"/>
          <w:bCs/>
          <w:sz w:val="24"/>
          <w:szCs w:val="28"/>
          <w:lang w:eastAsia="zh-CN"/>
        </w:rPr>
      </w:pPr>
      <w:r>
        <w:rPr>
          <w:rFonts w:hint="eastAsia" w:ascii="方正小标宋简体" w:hAnsi="方正小标宋_GBK" w:eastAsia="方正小标宋简体" w:cs="方正小标宋_GBK"/>
          <w:spacing w:val="20"/>
          <w:sz w:val="40"/>
          <w:szCs w:val="44"/>
        </w:rPr>
        <w:t>转化</w:t>
      </w:r>
      <w:r>
        <w:rPr>
          <w:rFonts w:ascii="方正小标宋简体" w:hAnsi="方正小标宋_GBK" w:eastAsia="方正小标宋简体" w:cs="方正小标宋_GBK"/>
          <w:spacing w:val="20"/>
          <w:sz w:val="40"/>
          <w:szCs w:val="44"/>
        </w:rPr>
        <w:t>奖励</w:t>
      </w:r>
      <w:r>
        <w:rPr>
          <w:rFonts w:hint="eastAsia" w:ascii="方正小标宋简体" w:hAnsi="方正小标宋_GBK" w:eastAsia="方正小标宋简体" w:cs="方正小标宋_GBK"/>
          <w:spacing w:val="20"/>
          <w:sz w:val="40"/>
          <w:szCs w:val="44"/>
        </w:rPr>
        <w:t>分配登记表（所在</w:t>
      </w:r>
      <w:r>
        <w:rPr>
          <w:rFonts w:hint="eastAsia" w:ascii="方正小标宋简体" w:hAnsi="方正小标宋_GBK" w:eastAsia="方正小标宋简体" w:cs="方正小标宋_GBK"/>
          <w:spacing w:val="20"/>
          <w:sz w:val="40"/>
          <w:szCs w:val="44"/>
          <w:lang w:eastAsia="zh-CN"/>
        </w:rPr>
        <w:t>团队</w:t>
      </w:r>
      <w:r>
        <w:rPr>
          <w:rFonts w:hint="eastAsia" w:ascii="方正小标宋简体" w:hAnsi="方正小标宋_GBK" w:eastAsia="方正小标宋简体" w:cs="方正小标宋_GBK"/>
          <w:spacing w:val="20"/>
          <w:sz w:val="40"/>
          <w:szCs w:val="44"/>
        </w:rPr>
        <w:t>）</w:t>
      </w:r>
    </w:p>
    <w:p>
      <w:pPr>
        <w:spacing w:line="276" w:lineRule="auto"/>
        <w:ind w:firstLine="480" w:firstLineChars="200"/>
        <w:rPr>
          <w:rFonts w:hint="eastAsia" w:ascii="宋体" w:hAnsi="宋体"/>
          <w:bCs/>
          <w:sz w:val="24"/>
          <w:szCs w:val="28"/>
          <w:lang w:eastAsia="zh-CN"/>
        </w:rPr>
      </w:pPr>
    </w:p>
    <w:tbl>
      <w:tblPr>
        <w:tblStyle w:val="4"/>
        <w:tblW w:w="8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2290"/>
        <w:gridCol w:w="1046"/>
        <w:gridCol w:w="45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项目</w:t>
            </w:r>
            <w:r>
              <w:rPr>
                <w:rFonts w:ascii="仿宋_GB2312" w:eastAsia="仿宋_GB2312" w:cs="仿宋_GB2312"/>
                <w:sz w:val="32"/>
                <w:szCs w:val="32"/>
              </w:rPr>
              <w:t>名称</w:t>
            </w:r>
            <w:r>
              <w:rPr>
                <w:rFonts w:hint="eastAsia" w:ascii="仿宋_GB2312" w:eastAsia="仿宋_GB2312" w:cs="仿宋_GB2312"/>
                <w:sz w:val="32"/>
                <w:szCs w:val="32"/>
              </w:rPr>
              <w:t>：一种方便小鼠固定并寻穴针刺的动物实验装置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转化方式：</w:t>
            </w:r>
            <w:r>
              <w:rPr>
                <w:rFonts w:hint="eastAsia" w:ascii="仿宋_GB2312" w:eastAsia="仿宋_GB2312" w:cs="仿宋_GB2312"/>
                <w:sz w:val="32"/>
                <w:szCs w:val="32"/>
                <w:lang w:eastAsia="zh-CN"/>
              </w:rPr>
              <w:t>专利权转让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4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转化金额：</w:t>
            </w: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10000</w:t>
            </w:r>
            <w:r>
              <w:rPr>
                <w:rFonts w:hint="eastAsia" w:ascii="仿宋_GB2312" w:eastAsia="仿宋_GB2312" w:cs="仿宋_GB2312"/>
                <w:sz w:val="32"/>
                <w:szCs w:val="32"/>
              </w:rPr>
              <w:t>元</w:t>
            </w:r>
          </w:p>
        </w:tc>
        <w:tc>
          <w:tcPr>
            <w:tcW w:w="4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分配金额</w:t>
            </w:r>
            <w:r>
              <w:rPr>
                <w:rFonts w:hint="eastAsia" w:ascii="仿宋_GB2312" w:eastAsia="仿宋_GB2312" w:cs="仿宋_GB2312"/>
                <w:sz w:val="32"/>
                <w:szCs w:val="32"/>
                <w:lang w:eastAsia="zh-CN"/>
              </w:rPr>
              <w:t>：</w:t>
            </w: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8000</w:t>
            </w:r>
            <w:r>
              <w:rPr>
                <w:rFonts w:ascii="仿宋_GB2312" w:eastAsia="仿宋_GB2312" w:cs="仿宋_GB2312"/>
                <w:sz w:val="32"/>
                <w:szCs w:val="32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收    入   分   配   方   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完成人员姓名</w:t>
            </w:r>
          </w:p>
        </w:tc>
        <w:tc>
          <w:tcPr>
            <w:tcW w:w="5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金    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20" w:firstLineChars="100"/>
              <w:rPr>
                <w:rFonts w:ascii="Chaparral Pro" w:hAnsi="Chaparral Pro" w:eastAsia="仿宋_GB2312" w:cs="仿宋_GB2312"/>
                <w:sz w:val="32"/>
                <w:szCs w:val="32"/>
              </w:rPr>
            </w:pPr>
            <w:r>
              <w:rPr>
                <w:rFonts w:hint="eastAsia" w:ascii="Chaparral Pro" w:hAnsi="Chaparral Pro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32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24"/>
                <w:lang w:eastAsia="zh-CN"/>
              </w:rPr>
              <w:t>唐红丽</w:t>
            </w:r>
          </w:p>
        </w:tc>
        <w:tc>
          <w:tcPr>
            <w:tcW w:w="5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24"/>
                <w:lang w:val="en-US" w:eastAsia="zh-CN"/>
              </w:rPr>
              <w:t>8000</w:t>
            </w:r>
            <w:r>
              <w:rPr>
                <w:rFonts w:hint="eastAsia" w:ascii="仿宋" w:hAnsi="仿宋" w:eastAsia="仿宋"/>
                <w:color w:val="000000"/>
                <w:sz w:val="32"/>
                <w:szCs w:val="24"/>
              </w:rPr>
              <w:t>元</w:t>
            </w:r>
          </w:p>
        </w:tc>
      </w:tr>
    </w:tbl>
    <w:p/>
    <w:p>
      <w:pPr>
        <w:spacing w:after="120" w:line="570" w:lineRule="exact"/>
        <w:jc w:val="center"/>
        <w:rPr>
          <w:rFonts w:ascii="方正小标宋简体" w:hAnsi="方正小标宋_GBK" w:eastAsia="方正小标宋简体" w:cs="方正小标宋_GBK"/>
          <w:spacing w:val="20"/>
          <w:sz w:val="40"/>
          <w:szCs w:val="44"/>
        </w:rPr>
      </w:pPr>
      <w:r>
        <w:rPr>
          <w:rFonts w:hint="eastAsia" w:ascii="方正小标宋简体" w:hAnsi="方正小标宋_GBK" w:eastAsia="方正小标宋简体" w:cs="方正小标宋_GBK"/>
          <w:spacing w:val="20"/>
          <w:sz w:val="40"/>
          <w:szCs w:val="44"/>
        </w:rPr>
        <w:t>转化</w:t>
      </w:r>
      <w:r>
        <w:rPr>
          <w:rFonts w:ascii="方正小标宋简体" w:hAnsi="方正小标宋_GBK" w:eastAsia="方正小标宋简体" w:cs="方正小标宋_GBK"/>
          <w:spacing w:val="20"/>
          <w:sz w:val="40"/>
          <w:szCs w:val="44"/>
        </w:rPr>
        <w:t>奖励</w:t>
      </w:r>
      <w:r>
        <w:rPr>
          <w:rFonts w:hint="eastAsia" w:ascii="方正小标宋简体" w:hAnsi="方正小标宋_GBK" w:eastAsia="方正小标宋简体" w:cs="方正小标宋_GBK"/>
          <w:spacing w:val="20"/>
          <w:sz w:val="40"/>
          <w:szCs w:val="44"/>
        </w:rPr>
        <w:t>分配登记表（所在科室）</w:t>
      </w:r>
    </w:p>
    <w:tbl>
      <w:tblPr>
        <w:tblStyle w:val="4"/>
        <w:tblW w:w="8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3242"/>
        <w:gridCol w:w="94"/>
        <w:gridCol w:w="45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项目</w:t>
            </w:r>
            <w:r>
              <w:rPr>
                <w:rFonts w:ascii="仿宋_GB2312" w:eastAsia="仿宋_GB2312" w:cs="仿宋_GB2312"/>
                <w:sz w:val="32"/>
                <w:szCs w:val="32"/>
              </w:rPr>
              <w:t>名称：</w:t>
            </w:r>
            <w:r>
              <w:rPr>
                <w:rFonts w:hint="eastAsia" w:ascii="仿宋_GB2312" w:eastAsia="仿宋_GB2312" w:cs="仿宋_GB2312"/>
                <w:sz w:val="32"/>
                <w:szCs w:val="32"/>
              </w:rPr>
              <w:t>一种方便小鼠固定并寻穴针刺的动物实验装置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转化方式：</w:t>
            </w:r>
            <w:r>
              <w:rPr>
                <w:rFonts w:hint="eastAsia" w:ascii="仿宋_GB2312" w:eastAsia="仿宋_GB2312" w:cs="仿宋_GB2312"/>
                <w:sz w:val="32"/>
                <w:szCs w:val="32"/>
                <w:lang w:eastAsia="zh-CN"/>
              </w:rPr>
              <w:t>专利权转让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4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转化金额：</w:t>
            </w:r>
            <w:r>
              <w:rPr>
                <w:rFonts w:ascii="仿宋_GB2312" w:eastAsia="仿宋_GB2312" w:cs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10000</w:t>
            </w:r>
            <w:r>
              <w:rPr>
                <w:rFonts w:hint="eastAsia" w:ascii="仿宋_GB2312" w:eastAsia="仿宋_GB2312" w:cs="仿宋_GB2312"/>
                <w:sz w:val="32"/>
                <w:szCs w:val="32"/>
              </w:rPr>
              <w:t>元</w:t>
            </w:r>
          </w:p>
        </w:tc>
        <w:tc>
          <w:tcPr>
            <w:tcW w:w="4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分配金额：</w:t>
            </w: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500</w:t>
            </w:r>
            <w:r>
              <w:rPr>
                <w:rFonts w:ascii="仿宋_GB2312" w:eastAsia="仿宋_GB2312" w:cs="仿宋_GB2312"/>
                <w:sz w:val="32"/>
                <w:szCs w:val="32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收    入   分   配   方   案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4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金    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20" w:firstLineChars="100"/>
              <w:rPr>
                <w:rFonts w:ascii="Chaparral Pro" w:hAnsi="Chaparral Pro" w:eastAsia="仿宋_GB2312" w:cs="仿宋_GB2312"/>
                <w:sz w:val="32"/>
                <w:szCs w:val="32"/>
              </w:rPr>
            </w:pPr>
            <w:r>
              <w:rPr>
                <w:rFonts w:hint="eastAsia" w:ascii="Chaparral Pro" w:hAnsi="Chaparral Pro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24"/>
                <w:lang w:eastAsia="zh-CN"/>
              </w:rPr>
              <w:t>唐红丽</w:t>
            </w:r>
          </w:p>
        </w:tc>
        <w:tc>
          <w:tcPr>
            <w:tcW w:w="4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24"/>
                <w:lang w:val="en-US" w:eastAsia="zh-CN"/>
              </w:rPr>
              <w:t>500</w:t>
            </w:r>
            <w:r>
              <w:rPr>
                <w:rFonts w:hint="eastAsia" w:ascii="仿宋" w:hAnsi="仿宋" w:eastAsia="仿宋"/>
                <w:color w:val="000000"/>
                <w:sz w:val="32"/>
                <w:szCs w:val="24"/>
              </w:rPr>
              <w:t>元</w:t>
            </w:r>
          </w:p>
        </w:tc>
      </w:tr>
    </w:tbl>
    <w:p>
      <w:pPr>
        <w:spacing w:before="120"/>
        <w:ind w:right="2278" w:rightChars="1085"/>
        <w:jc w:val="center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</w:t>
      </w:r>
    </w:p>
    <w:p>
      <w:pPr>
        <w:spacing w:line="276" w:lineRule="auto"/>
        <w:ind w:firstLine="480" w:firstLineChars="200"/>
        <w:rPr>
          <w:rFonts w:hint="eastAsia" w:ascii="宋体" w:hAnsi="宋体"/>
          <w:bCs/>
          <w:sz w:val="24"/>
          <w:szCs w:val="28"/>
          <w:lang w:eastAsia="zh-CN"/>
        </w:rPr>
      </w:pPr>
    </w:p>
    <w:p>
      <w:pPr>
        <w:spacing w:line="276" w:lineRule="auto"/>
        <w:ind w:firstLine="480" w:firstLineChars="200"/>
        <w:rPr>
          <w:rFonts w:hint="eastAsia" w:ascii="宋体" w:hAnsi="宋体"/>
          <w:bCs/>
          <w:sz w:val="24"/>
          <w:szCs w:val="28"/>
          <w:lang w:eastAsia="zh-CN"/>
        </w:rPr>
      </w:pPr>
    </w:p>
    <w:p>
      <w:pPr>
        <w:spacing w:line="276" w:lineRule="auto"/>
        <w:ind w:firstLine="880" w:firstLineChars="200"/>
        <w:rPr>
          <w:rFonts w:hint="eastAsia" w:ascii="宋体" w:hAnsi="宋体"/>
          <w:bCs/>
          <w:sz w:val="24"/>
          <w:szCs w:val="28"/>
          <w:lang w:eastAsia="zh-CN"/>
        </w:rPr>
      </w:pPr>
      <w:r>
        <w:rPr>
          <w:rFonts w:hint="eastAsia" w:ascii="方正小标宋简体" w:hAnsi="方正小标宋_GBK" w:eastAsia="方正小标宋简体" w:cs="方正小标宋_GBK"/>
          <w:spacing w:val="20"/>
          <w:sz w:val="40"/>
          <w:szCs w:val="44"/>
        </w:rPr>
        <w:t>转化</w:t>
      </w:r>
      <w:r>
        <w:rPr>
          <w:rFonts w:ascii="方正小标宋简体" w:hAnsi="方正小标宋_GBK" w:eastAsia="方正小标宋简体" w:cs="方正小标宋_GBK"/>
          <w:spacing w:val="20"/>
          <w:sz w:val="40"/>
          <w:szCs w:val="44"/>
        </w:rPr>
        <w:t>奖励</w:t>
      </w:r>
      <w:r>
        <w:rPr>
          <w:rFonts w:hint="eastAsia" w:ascii="方正小标宋简体" w:hAnsi="方正小标宋_GBK" w:eastAsia="方正小标宋简体" w:cs="方正小标宋_GBK"/>
          <w:spacing w:val="20"/>
          <w:sz w:val="40"/>
          <w:szCs w:val="44"/>
        </w:rPr>
        <w:t>分配登记表（所在</w:t>
      </w:r>
      <w:r>
        <w:rPr>
          <w:rFonts w:hint="eastAsia" w:ascii="方正小标宋简体" w:hAnsi="方正小标宋_GBK" w:eastAsia="方正小标宋简体" w:cs="方正小标宋_GBK"/>
          <w:spacing w:val="20"/>
          <w:sz w:val="40"/>
          <w:szCs w:val="44"/>
          <w:lang w:eastAsia="zh-CN"/>
        </w:rPr>
        <w:t>团队</w:t>
      </w:r>
      <w:r>
        <w:rPr>
          <w:rFonts w:hint="eastAsia" w:ascii="方正小标宋简体" w:hAnsi="方正小标宋_GBK" w:eastAsia="方正小标宋简体" w:cs="方正小标宋_GBK"/>
          <w:spacing w:val="20"/>
          <w:sz w:val="40"/>
          <w:szCs w:val="44"/>
        </w:rPr>
        <w:t>）</w:t>
      </w:r>
    </w:p>
    <w:p>
      <w:pPr>
        <w:spacing w:line="276" w:lineRule="auto"/>
        <w:ind w:firstLine="480" w:firstLineChars="200"/>
        <w:rPr>
          <w:rFonts w:hint="eastAsia" w:ascii="宋体" w:hAnsi="宋体"/>
          <w:bCs/>
          <w:sz w:val="24"/>
          <w:szCs w:val="28"/>
          <w:lang w:eastAsia="zh-CN"/>
        </w:rPr>
      </w:pPr>
    </w:p>
    <w:tbl>
      <w:tblPr>
        <w:tblStyle w:val="4"/>
        <w:tblW w:w="8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2290"/>
        <w:gridCol w:w="1046"/>
        <w:gridCol w:w="45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项目</w:t>
            </w:r>
            <w:r>
              <w:rPr>
                <w:rFonts w:ascii="仿宋_GB2312" w:eastAsia="仿宋_GB2312" w:cs="仿宋_GB2312"/>
                <w:sz w:val="32"/>
                <w:szCs w:val="32"/>
              </w:rPr>
              <w:t>名称</w:t>
            </w:r>
            <w:r>
              <w:rPr>
                <w:rFonts w:hint="eastAsia" w:ascii="仿宋_GB2312" w:eastAsia="仿宋_GB2312" w:cs="仿宋_GB2312"/>
                <w:sz w:val="32"/>
                <w:szCs w:val="32"/>
              </w:rPr>
              <w:t>：小鼠动物模型自动取穴装置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转化方式：</w:t>
            </w:r>
            <w:r>
              <w:rPr>
                <w:rFonts w:hint="eastAsia" w:ascii="仿宋_GB2312" w:eastAsia="仿宋_GB2312" w:cs="仿宋_GB2312"/>
                <w:sz w:val="32"/>
                <w:szCs w:val="32"/>
                <w:lang w:eastAsia="zh-CN"/>
              </w:rPr>
              <w:t>专利权转让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4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转化金额：</w:t>
            </w: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1000</w:t>
            </w:r>
            <w:r>
              <w:rPr>
                <w:rFonts w:hint="eastAsia" w:ascii="仿宋_GB2312" w:eastAsia="仿宋_GB2312" w:cs="仿宋_GB2312"/>
                <w:sz w:val="32"/>
                <w:szCs w:val="32"/>
              </w:rPr>
              <w:t>元</w:t>
            </w:r>
          </w:p>
        </w:tc>
        <w:tc>
          <w:tcPr>
            <w:tcW w:w="4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分配金额</w:t>
            </w:r>
            <w:r>
              <w:rPr>
                <w:rFonts w:hint="eastAsia" w:ascii="仿宋_GB2312" w:eastAsia="仿宋_GB2312" w:cs="仿宋_GB2312"/>
                <w:sz w:val="32"/>
                <w:szCs w:val="32"/>
                <w:lang w:eastAsia="zh-CN"/>
              </w:rPr>
              <w:t>：</w:t>
            </w: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800</w:t>
            </w:r>
            <w:r>
              <w:rPr>
                <w:rFonts w:ascii="仿宋_GB2312" w:eastAsia="仿宋_GB2312" w:cs="仿宋_GB2312"/>
                <w:sz w:val="32"/>
                <w:szCs w:val="32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收    入   分   配   方   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完成人员姓名</w:t>
            </w:r>
          </w:p>
        </w:tc>
        <w:tc>
          <w:tcPr>
            <w:tcW w:w="5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金    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20" w:firstLineChars="100"/>
              <w:rPr>
                <w:rFonts w:ascii="Chaparral Pro" w:hAnsi="Chaparral Pro" w:eastAsia="仿宋_GB2312" w:cs="仿宋_GB2312"/>
                <w:sz w:val="32"/>
                <w:szCs w:val="32"/>
              </w:rPr>
            </w:pPr>
            <w:r>
              <w:rPr>
                <w:rFonts w:hint="eastAsia" w:ascii="Chaparral Pro" w:hAnsi="Chaparral Pro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32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24"/>
                <w:lang w:eastAsia="zh-CN"/>
              </w:rPr>
              <w:t>唐红丽</w:t>
            </w:r>
          </w:p>
        </w:tc>
        <w:tc>
          <w:tcPr>
            <w:tcW w:w="5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24"/>
                <w:lang w:val="en-US" w:eastAsia="zh-CN"/>
              </w:rPr>
              <w:t>800</w:t>
            </w:r>
            <w:r>
              <w:rPr>
                <w:rFonts w:hint="eastAsia" w:ascii="仿宋" w:hAnsi="仿宋" w:eastAsia="仿宋"/>
                <w:color w:val="000000"/>
                <w:sz w:val="32"/>
                <w:szCs w:val="24"/>
              </w:rPr>
              <w:t>元</w:t>
            </w:r>
          </w:p>
        </w:tc>
      </w:tr>
    </w:tbl>
    <w:p/>
    <w:p>
      <w:pPr>
        <w:spacing w:after="120" w:line="570" w:lineRule="exact"/>
        <w:jc w:val="center"/>
        <w:rPr>
          <w:rFonts w:ascii="方正小标宋简体" w:hAnsi="方正小标宋_GBK" w:eastAsia="方正小标宋简体" w:cs="方正小标宋_GBK"/>
          <w:spacing w:val="20"/>
          <w:sz w:val="40"/>
          <w:szCs w:val="44"/>
        </w:rPr>
      </w:pPr>
      <w:r>
        <w:rPr>
          <w:rFonts w:hint="eastAsia" w:ascii="方正小标宋简体" w:hAnsi="方正小标宋_GBK" w:eastAsia="方正小标宋简体" w:cs="方正小标宋_GBK"/>
          <w:spacing w:val="20"/>
          <w:sz w:val="40"/>
          <w:szCs w:val="44"/>
        </w:rPr>
        <w:t>转化</w:t>
      </w:r>
      <w:r>
        <w:rPr>
          <w:rFonts w:ascii="方正小标宋简体" w:hAnsi="方正小标宋_GBK" w:eastAsia="方正小标宋简体" w:cs="方正小标宋_GBK"/>
          <w:spacing w:val="20"/>
          <w:sz w:val="40"/>
          <w:szCs w:val="44"/>
        </w:rPr>
        <w:t>奖励</w:t>
      </w:r>
      <w:r>
        <w:rPr>
          <w:rFonts w:hint="eastAsia" w:ascii="方正小标宋简体" w:hAnsi="方正小标宋_GBK" w:eastAsia="方正小标宋简体" w:cs="方正小标宋_GBK"/>
          <w:spacing w:val="20"/>
          <w:sz w:val="40"/>
          <w:szCs w:val="44"/>
        </w:rPr>
        <w:t>分配登记表（所在科室）</w:t>
      </w:r>
    </w:p>
    <w:tbl>
      <w:tblPr>
        <w:tblStyle w:val="4"/>
        <w:tblW w:w="8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3242"/>
        <w:gridCol w:w="94"/>
        <w:gridCol w:w="45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项目</w:t>
            </w:r>
            <w:r>
              <w:rPr>
                <w:rFonts w:ascii="仿宋_GB2312" w:eastAsia="仿宋_GB2312" w:cs="仿宋_GB2312"/>
                <w:sz w:val="32"/>
                <w:szCs w:val="32"/>
              </w:rPr>
              <w:t>名称：</w:t>
            </w:r>
            <w:r>
              <w:rPr>
                <w:rFonts w:hint="eastAsia" w:ascii="仿宋_GB2312" w:eastAsia="仿宋_GB2312" w:cs="仿宋_GB2312"/>
                <w:sz w:val="32"/>
                <w:szCs w:val="32"/>
              </w:rPr>
              <w:t>小鼠动物模型自动取穴装置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转化方式：</w:t>
            </w:r>
            <w:r>
              <w:rPr>
                <w:rFonts w:hint="eastAsia" w:ascii="仿宋_GB2312" w:eastAsia="仿宋_GB2312" w:cs="仿宋_GB2312"/>
                <w:sz w:val="32"/>
                <w:szCs w:val="32"/>
                <w:lang w:eastAsia="zh-CN"/>
              </w:rPr>
              <w:t>专利权转让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4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转化金额：</w:t>
            </w:r>
            <w:r>
              <w:rPr>
                <w:rFonts w:ascii="仿宋_GB2312" w:eastAsia="仿宋_GB2312" w:cs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1000</w:t>
            </w:r>
            <w:r>
              <w:rPr>
                <w:rFonts w:hint="eastAsia" w:ascii="仿宋_GB2312" w:eastAsia="仿宋_GB2312" w:cs="仿宋_GB2312"/>
                <w:sz w:val="32"/>
                <w:szCs w:val="32"/>
              </w:rPr>
              <w:t>元</w:t>
            </w:r>
          </w:p>
        </w:tc>
        <w:tc>
          <w:tcPr>
            <w:tcW w:w="4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分配金额：</w:t>
            </w: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50</w:t>
            </w:r>
            <w:r>
              <w:rPr>
                <w:rFonts w:ascii="仿宋_GB2312" w:eastAsia="仿宋_GB2312" w:cs="仿宋_GB2312"/>
                <w:sz w:val="32"/>
                <w:szCs w:val="32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收    入   分   配   方   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4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金    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20" w:firstLineChars="100"/>
              <w:rPr>
                <w:rFonts w:ascii="Chaparral Pro" w:hAnsi="Chaparral Pro" w:eastAsia="仿宋_GB2312" w:cs="仿宋_GB2312"/>
                <w:sz w:val="32"/>
                <w:szCs w:val="32"/>
              </w:rPr>
            </w:pPr>
            <w:r>
              <w:rPr>
                <w:rFonts w:hint="eastAsia" w:ascii="Chaparral Pro" w:hAnsi="Chaparral Pro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24"/>
                <w:lang w:eastAsia="zh-CN"/>
              </w:rPr>
              <w:t>唐红丽</w:t>
            </w:r>
          </w:p>
        </w:tc>
        <w:tc>
          <w:tcPr>
            <w:tcW w:w="4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24"/>
                <w:lang w:val="en-US" w:eastAsia="zh-CN"/>
              </w:rPr>
              <w:t>50</w:t>
            </w:r>
            <w:r>
              <w:rPr>
                <w:rFonts w:hint="eastAsia" w:ascii="仿宋" w:hAnsi="仿宋" w:eastAsia="仿宋"/>
                <w:color w:val="000000"/>
                <w:sz w:val="32"/>
                <w:szCs w:val="24"/>
              </w:rPr>
              <w:t>元</w:t>
            </w:r>
          </w:p>
        </w:tc>
      </w:tr>
    </w:tbl>
    <w:p>
      <w:pPr>
        <w:spacing w:before="120"/>
        <w:ind w:right="2278" w:rightChars="1085"/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4EF8B3D5-D541-43E5-8798-83643E419456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A0742DD1-4DC5-47F8-B475-0854D2352D98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98657DD3-7ED0-4D5E-88F4-6A4A5635B5CC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4" w:fontKey="{A4CDF8AB-F24B-4F6C-A503-F2121F131BB7}"/>
  </w:font>
  <w:font w:name="Chaparral Pro">
    <w:altName w:val="Cambria"/>
    <w:panose1 w:val="00000000000000000000"/>
    <w:charset w:val="00"/>
    <w:family w:val="roman"/>
    <w:pitch w:val="default"/>
    <w:sig w:usb0="00000000" w:usb1="00000000" w:usb2="00000000" w:usb3="00000000" w:csb0="00000093" w:csb1="00000000"/>
    <w:embedRegular r:id="rId5" w:fontKey="{2B7BC4A4-D241-4CE6-8274-27AF269E0B7B}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6" w:fontKey="{521CE2EA-389A-4414-9A7C-1A778D576A1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hjYmViODYwZWMzYWE4MzFmZjM0NTM5MTgwOGQ1ODcifQ=="/>
  </w:docVars>
  <w:rsids>
    <w:rsidRoot w:val="00BE36EF"/>
    <w:rsid w:val="0011561B"/>
    <w:rsid w:val="00185A6A"/>
    <w:rsid w:val="00351AC1"/>
    <w:rsid w:val="003C4F7F"/>
    <w:rsid w:val="005B569F"/>
    <w:rsid w:val="00607401"/>
    <w:rsid w:val="00617223"/>
    <w:rsid w:val="007B282B"/>
    <w:rsid w:val="00806CAE"/>
    <w:rsid w:val="008F204F"/>
    <w:rsid w:val="00985B1E"/>
    <w:rsid w:val="009A2A84"/>
    <w:rsid w:val="00A831ED"/>
    <w:rsid w:val="00B06638"/>
    <w:rsid w:val="00B25CE4"/>
    <w:rsid w:val="00BE36EF"/>
    <w:rsid w:val="00BE6063"/>
    <w:rsid w:val="00C42006"/>
    <w:rsid w:val="00CA4767"/>
    <w:rsid w:val="00E82A75"/>
    <w:rsid w:val="00E91794"/>
    <w:rsid w:val="0B643F0A"/>
    <w:rsid w:val="0CDC64BE"/>
    <w:rsid w:val="174873B0"/>
    <w:rsid w:val="184A645A"/>
    <w:rsid w:val="1B1E16CA"/>
    <w:rsid w:val="2C263F98"/>
    <w:rsid w:val="311309B2"/>
    <w:rsid w:val="3BA31F32"/>
    <w:rsid w:val="53A90FF6"/>
    <w:rsid w:val="5D232EF0"/>
    <w:rsid w:val="6EF95777"/>
    <w:rsid w:val="716C2258"/>
    <w:rsid w:val="765E4D83"/>
    <w:rsid w:val="7A9C391F"/>
    <w:rsid w:val="7FCD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7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717</Words>
  <Characters>1011</Characters>
  <Lines>1</Lines>
  <Paragraphs>1</Paragraphs>
  <TotalTime>5</TotalTime>
  <ScaleCrop>false</ScaleCrop>
  <LinksUpToDate>false</LinksUpToDate>
  <CharactersWithSpaces>1052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2022-01-11T03:42:00Z</dcterms:created>
  <dc:creator>A</dc:creator>
  <cp:lastModifiedBy>外网</cp:lastModifiedBy>
  <dcterms:modified xsi:type="dcterms:W3CDTF">2023-08-14T06:02:01Z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DA88D7C9F4A946CEAB2B91E2697E3974</vt:lpwstr>
  </property>
</Properties>
</file>