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11" w:rsidRPr="00F56FA7" w:rsidRDefault="00535111" w:rsidP="00535111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富怡公司资产</w:t>
      </w:r>
      <w:r w:rsidRPr="00F56FA7">
        <w:rPr>
          <w:rFonts w:ascii="宋体" w:hAnsi="宋体" w:hint="eastAsia"/>
          <w:b/>
          <w:color w:val="000000"/>
          <w:sz w:val="28"/>
        </w:rPr>
        <w:t>处置报价单</w:t>
      </w:r>
    </w:p>
    <w:p w:rsidR="00535111" w:rsidRDefault="00535111" w:rsidP="00535111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535111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</w:t>
      </w:r>
      <w:r w:rsidRPr="00E14662">
        <w:rPr>
          <w:rFonts w:ascii="宋体" w:hAnsi="宋体" w:hint="eastAsia"/>
          <w:color w:val="000000"/>
          <w:sz w:val="24"/>
        </w:rPr>
        <w:t>全自动磨边机</w:t>
      </w:r>
      <w:r>
        <w:rPr>
          <w:rFonts w:ascii="宋体" w:hAnsi="宋体"/>
          <w:color w:val="000000"/>
          <w:sz w:val="24"/>
        </w:rPr>
        <w:t xml:space="preserve"> </w:t>
      </w:r>
    </w:p>
    <w:p w:rsidR="00535111" w:rsidRPr="00E14662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535111" w:rsidRDefault="00535111" w:rsidP="00535111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2、投标方必须填写此标段内所有标段物价格，且承担所有标段物处置过程及金额。</w:t>
      </w:r>
    </w:p>
    <w:p w:rsidR="00535111" w:rsidRDefault="00535111" w:rsidP="00535111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3、以现场实际实物为准。</w:t>
      </w:r>
    </w:p>
    <w:p w:rsidR="00535111" w:rsidRPr="00E14662" w:rsidRDefault="00535111" w:rsidP="00535111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*</w:t>
      </w:r>
      <w:r>
        <w:rPr>
          <w:rFonts w:ascii="宋体" w:hAnsi="宋体" w:hint="eastAsia"/>
          <w:color w:val="000000"/>
          <w:sz w:val="24"/>
        </w:rPr>
        <w:t>4、</w:t>
      </w:r>
      <w:r w:rsidRPr="00E14662">
        <w:rPr>
          <w:rFonts w:ascii="宋体" w:hAnsi="宋体" w:hint="eastAsia"/>
          <w:color w:val="000000"/>
          <w:sz w:val="24"/>
        </w:rPr>
        <w:t>全自动磨边机</w:t>
      </w:r>
      <w:r>
        <w:rPr>
          <w:rFonts w:ascii="宋体" w:hAnsi="宋体"/>
          <w:color w:val="000000"/>
          <w:sz w:val="24"/>
        </w:rPr>
        <w:t>回收费总价不低于</w:t>
      </w:r>
      <w:r>
        <w:rPr>
          <w:rFonts w:ascii="宋体" w:hAnsi="宋体" w:hint="eastAsia"/>
          <w:color w:val="000000"/>
          <w:sz w:val="24"/>
        </w:rPr>
        <w:t>人民币99900元</w:t>
      </w:r>
      <w:r>
        <w:rPr>
          <w:rFonts w:ascii="宋体" w:hAnsi="宋体"/>
          <w:color w:val="000000"/>
          <w:sz w:val="24"/>
        </w:rPr>
        <w:t>整</w:t>
      </w:r>
      <w:r>
        <w:rPr>
          <w:rFonts w:ascii="宋体" w:hAnsi="宋体" w:hint="eastAsia"/>
          <w:color w:val="000000"/>
          <w:sz w:val="24"/>
        </w:rPr>
        <w:t>。</w:t>
      </w:r>
    </w:p>
    <w:p w:rsidR="00535111" w:rsidRPr="00E14662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DC4958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535111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Default="00535111" w:rsidP="00535111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35111" w:rsidRDefault="00535111" w:rsidP="00535111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35111" w:rsidRDefault="00535111" w:rsidP="00535111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35111" w:rsidRDefault="00535111" w:rsidP="00535111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35111" w:rsidRDefault="00535111" w:rsidP="00535111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35111" w:rsidRDefault="00535111" w:rsidP="00535111"/>
    <w:p w:rsidR="00535111" w:rsidRDefault="00535111" w:rsidP="00535111"/>
    <w:p w:rsidR="00535111" w:rsidRDefault="00535111" w:rsidP="00535111"/>
    <w:p w:rsidR="00535111" w:rsidRDefault="00535111" w:rsidP="00535111"/>
    <w:p w:rsidR="00535111" w:rsidRDefault="00535111" w:rsidP="00535111"/>
    <w:p w:rsidR="00535111" w:rsidRPr="00F56FA7" w:rsidRDefault="00535111" w:rsidP="00535111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富怡公司资产</w:t>
      </w:r>
      <w:r w:rsidRPr="00F56FA7">
        <w:rPr>
          <w:rFonts w:ascii="宋体" w:hAnsi="宋体" w:hint="eastAsia"/>
          <w:b/>
          <w:color w:val="000000"/>
          <w:sz w:val="28"/>
        </w:rPr>
        <w:t>处置报价单</w:t>
      </w:r>
    </w:p>
    <w:p w:rsidR="00535111" w:rsidRDefault="00535111" w:rsidP="00535111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535111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项目名称：高柜、附柜、矮柜等柜子</w:t>
      </w:r>
      <w:r>
        <w:rPr>
          <w:rFonts w:ascii="宋体" w:hAnsi="宋体"/>
          <w:color w:val="000000"/>
          <w:sz w:val="24"/>
        </w:rPr>
        <w:t xml:space="preserve"> </w:t>
      </w:r>
    </w:p>
    <w:p w:rsidR="00535111" w:rsidRPr="00E14662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535111" w:rsidRDefault="00535111" w:rsidP="00535111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2、投标方必须填写此标段内所有标段物价格，且承担所有标段物处置过程及金额。</w:t>
      </w:r>
    </w:p>
    <w:p w:rsidR="00535111" w:rsidRDefault="00535111" w:rsidP="00535111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3、以现场实际实物为准。</w:t>
      </w:r>
    </w:p>
    <w:p w:rsidR="00535111" w:rsidRPr="00E14662" w:rsidRDefault="00535111" w:rsidP="00535111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*</w:t>
      </w:r>
      <w:r>
        <w:rPr>
          <w:rFonts w:ascii="宋体" w:hAnsi="宋体" w:hint="eastAsia"/>
          <w:color w:val="000000"/>
          <w:sz w:val="24"/>
        </w:rPr>
        <w:t>4、柜子</w:t>
      </w:r>
      <w:r>
        <w:rPr>
          <w:rFonts w:ascii="宋体" w:hAnsi="宋体"/>
          <w:color w:val="000000"/>
          <w:sz w:val="24"/>
        </w:rPr>
        <w:t>回收费总价不低于</w:t>
      </w:r>
      <w:r>
        <w:rPr>
          <w:rFonts w:ascii="宋体" w:hAnsi="宋体" w:hint="eastAsia"/>
          <w:color w:val="000000"/>
          <w:sz w:val="24"/>
        </w:rPr>
        <w:t>人民币6750元</w:t>
      </w:r>
      <w:r>
        <w:rPr>
          <w:rFonts w:ascii="宋体" w:hAnsi="宋体"/>
          <w:color w:val="000000"/>
          <w:sz w:val="24"/>
        </w:rPr>
        <w:t>整</w:t>
      </w:r>
      <w:r>
        <w:rPr>
          <w:rFonts w:ascii="宋体" w:hAnsi="宋体" w:hint="eastAsia"/>
          <w:color w:val="000000"/>
          <w:sz w:val="24"/>
        </w:rPr>
        <w:t>。</w:t>
      </w:r>
    </w:p>
    <w:p w:rsidR="00535111" w:rsidRPr="00E14662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DC4958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535111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Pr="00F56FA7" w:rsidRDefault="00535111" w:rsidP="00535111">
      <w:pPr>
        <w:spacing w:line="360" w:lineRule="auto"/>
        <w:rPr>
          <w:rFonts w:ascii="宋体" w:hAnsi="宋体"/>
          <w:color w:val="000000"/>
          <w:sz w:val="24"/>
        </w:rPr>
      </w:pPr>
    </w:p>
    <w:p w:rsidR="00535111" w:rsidRDefault="00535111" w:rsidP="00535111"/>
    <w:p w:rsidR="00C22024" w:rsidRDefault="00C22024"/>
    <w:sectPr w:rsidR="00C22024" w:rsidSect="005C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111"/>
    <w:rsid w:val="002A312C"/>
    <w:rsid w:val="00535111"/>
    <w:rsid w:val="00B024D6"/>
    <w:rsid w:val="00C2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廖晨慧</dc:creator>
  <cp:lastModifiedBy>廖晨慧</cp:lastModifiedBy>
  <cp:revision>1</cp:revision>
  <dcterms:created xsi:type="dcterms:W3CDTF">2023-08-25T08:40:00Z</dcterms:created>
  <dcterms:modified xsi:type="dcterms:W3CDTF">2023-08-25T08:42:00Z</dcterms:modified>
</cp:coreProperties>
</file>