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一次性使用肺结节定位针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1、结构及组成：由穿刺针、推送装置、锚定定位针、定位线、保护管、限位卡扣等组成；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适用肺结节患者接受胸腔镜手术前的CT引导下的肺结节定位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；               3、其他要求：无菌提供，一次性使用。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3AC5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2023-11-07T07:51:14Z</dcterms:created>
  <dc:creator>Internet</dc:creator>
  <cp:lastModifiedBy>woodmankiwi0304</cp:lastModifiedBy>
  <dcterms:modified xsi:type="dcterms:W3CDTF">2023-11-07T07:51:17Z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0236200B5CEB427F98988BE3090FEC46_12</vt:lpwstr>
  </property>
</Properties>
</file>