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  <w:lang w:val="en-US" w:eastAsia="zh-CN"/>
        </w:rPr>
        <w:t>1</w:t>
      </w:r>
    </w:p>
    <w:p>
      <w:pPr>
        <w:jc w:val="center"/>
        <w:rPr>
          <w:rFonts w:ascii="仿宋" w:hAnsi="仿宋" w:eastAsia="仿宋" w:cs="仿宋"/>
          <w:b/>
          <w:bCs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sz w:val="40"/>
          <w:szCs w:val="40"/>
        </w:rPr>
        <w:t>继续医学教育项目培训费报销流程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继续医学教育项目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培训</w:t>
      </w:r>
      <w:r>
        <w:rPr>
          <w:rFonts w:hint="eastAsia" w:ascii="仿宋" w:hAnsi="仿宋" w:eastAsia="仿宋" w:cs="仿宋"/>
          <w:sz w:val="24"/>
          <w:szCs w:val="24"/>
        </w:rPr>
        <w:t>费根据温医一院〔2021〕67号文件《温州医科大学附属第一医院继续医学教育学分授予与管理办法》第八章第十五条:我院继教学员参与本专业相关国家级或省级继续医学教育项目，通过项目考核并获取I类学分，每人每年度可报销一个继续医学教育项目50%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培训</w:t>
      </w:r>
      <w:r>
        <w:rPr>
          <w:rFonts w:hint="eastAsia" w:ascii="仿宋" w:hAnsi="仿宋" w:eastAsia="仿宋" w:cs="仿宋"/>
          <w:sz w:val="24"/>
          <w:szCs w:val="24"/>
        </w:rPr>
        <w:t>费（参加“浙卫培训学习”平台项目，可报销100%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培训</w:t>
      </w:r>
      <w:r>
        <w:rPr>
          <w:rFonts w:hint="eastAsia" w:ascii="仿宋" w:hAnsi="仿宋" w:eastAsia="仿宋" w:cs="仿宋"/>
          <w:sz w:val="24"/>
          <w:szCs w:val="24"/>
        </w:rPr>
        <w:t>费），据实报销。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报销流程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个人按“发票”-“支付记录”-“学分记录”顺序装订报销材料。以科室为单位填写电子版和纸质版继续医学教育会务费报销汇总表（表1），并上交教育处审核。科室/病区负责人须审核报销资料真实性并在纸质汇总表签字，未使用公务卡支付者不予报销，不允许任何形式重复报销。审核通过后，财务处根据造册报销款项发放到个人工资卡账号。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核销材料要求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纸质发票：</w:t>
      </w:r>
      <w:r>
        <w:rPr>
          <w:rFonts w:hint="eastAsia" w:ascii="仿宋" w:hAnsi="仿宋" w:eastAsia="仿宋" w:cs="仿宋"/>
          <w:sz w:val="24"/>
          <w:szCs w:val="24"/>
        </w:rPr>
        <w:t>本院项目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（销售方为“温州医科大学附属第一医院”）</w:t>
      </w:r>
      <w:r>
        <w:rPr>
          <w:rFonts w:hint="eastAsia" w:ascii="仿宋" w:hAnsi="仿宋" w:eastAsia="仿宋" w:cs="仿宋"/>
          <w:sz w:val="24"/>
          <w:szCs w:val="24"/>
        </w:rPr>
        <w:t>发票抬头为学员本人姓名,外院项目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（销售方为其他单位全称）</w:t>
      </w:r>
      <w:r>
        <w:rPr>
          <w:rFonts w:hint="eastAsia" w:ascii="仿宋" w:hAnsi="仿宋" w:eastAsia="仿宋" w:cs="仿宋"/>
          <w:sz w:val="24"/>
          <w:szCs w:val="24"/>
        </w:rPr>
        <w:t>发票抬头为单位。发票反面手写“该发票查验为真”与本人签名。202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年起仅能报销使用公务卡支付的培训费。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支付记录：</w:t>
      </w:r>
      <w:r>
        <w:rPr>
          <w:rFonts w:hint="eastAsia" w:ascii="仿宋" w:hAnsi="仿宋" w:eastAsia="仿宋" w:cs="仿宋"/>
          <w:sz w:val="24"/>
          <w:szCs w:val="24"/>
        </w:rPr>
        <w:t>须带有公务卡所属银行及卡号后四位，商品全称、支付金额和时间（须与发票一致）等信息。仅报销实付金额。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学分记录：</w:t>
      </w:r>
      <w:r>
        <w:rPr>
          <w:rFonts w:hint="eastAsia" w:ascii="仿宋" w:hAnsi="仿宋" w:eastAsia="仿宋" w:cs="仿宋"/>
          <w:sz w:val="24"/>
          <w:szCs w:val="24"/>
        </w:rPr>
        <w:t>手机端“医教管理”App中继续医学教育项目学分记录截图，须包含人员姓名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、审核状态及</w:t>
      </w:r>
      <w:r>
        <w:rPr>
          <w:rFonts w:hint="eastAsia" w:ascii="仿宋" w:hAnsi="仿宋" w:eastAsia="仿宋" w:cs="仿宋"/>
          <w:sz w:val="24"/>
          <w:szCs w:val="24"/>
        </w:rPr>
        <w:t>发证机构，截图样式见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图1</w:t>
      </w:r>
      <w:r>
        <w:rPr>
          <w:rFonts w:hint="eastAsia" w:ascii="仿宋" w:hAnsi="仿宋" w:eastAsia="仿宋" w:cs="仿宋"/>
          <w:sz w:val="24"/>
          <w:szCs w:val="24"/>
        </w:rPr>
        <w:t>。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   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</w:p>
    <w:p>
      <w:pPr>
        <w:spacing w:line="360" w:lineRule="auto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教育处</w:t>
      </w:r>
    </w:p>
    <w:p>
      <w:pPr>
        <w:spacing w:line="360" w:lineRule="auto"/>
        <w:ind w:firstLine="480" w:firstLineChars="200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年2月1日</w:t>
      </w:r>
    </w:p>
    <w:p>
      <w:pPr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br w:type="page"/>
      </w:r>
    </w:p>
    <w:p>
      <w:pPr>
        <w:spacing w:line="360" w:lineRule="auto"/>
        <w:ind w:firstLine="482" w:firstLineChars="200"/>
        <w:jc w:val="left"/>
        <w:rPr>
          <w:rFonts w:hint="default" w:ascii="仿宋" w:hAnsi="仿宋" w:eastAsia="仿宋" w:cs="仿宋"/>
          <w:b/>
          <w:sz w:val="24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1"/>
          <w:lang w:eastAsia="zh-CN"/>
        </w:rPr>
        <w:t>表</w:t>
      </w:r>
      <w:r>
        <w:rPr>
          <w:rFonts w:hint="eastAsia" w:ascii="仿宋" w:hAnsi="仿宋" w:eastAsia="仿宋" w:cs="仿宋"/>
          <w:b/>
          <w:sz w:val="24"/>
          <w:szCs w:val="21"/>
          <w:lang w:val="en-US" w:eastAsia="zh-CN"/>
        </w:rPr>
        <w:t>1</w:t>
      </w:r>
    </w:p>
    <w:p>
      <w:pPr>
        <w:spacing w:line="360" w:lineRule="auto"/>
        <w:ind w:firstLine="723" w:firstLineChars="200"/>
        <w:jc w:val="center"/>
        <w:rPr>
          <w:rFonts w:ascii="仿宋" w:hAnsi="仿宋" w:eastAsia="仿宋" w:cs="仿宋"/>
          <w:b/>
          <w:sz w:val="36"/>
          <w:szCs w:val="28"/>
        </w:rPr>
      </w:pPr>
      <w:r>
        <w:rPr>
          <w:rFonts w:hint="eastAsia" w:ascii="仿宋" w:hAnsi="仿宋" w:eastAsia="仿宋" w:cs="仿宋"/>
          <w:b/>
          <w:sz w:val="36"/>
          <w:szCs w:val="28"/>
        </w:rPr>
        <w:t>继续医学教育培训费报销汇总表</w:t>
      </w:r>
    </w:p>
    <w:p>
      <w:pPr>
        <w:spacing w:line="360" w:lineRule="auto"/>
        <w:ind w:firstLine="562" w:firstLineChars="200"/>
        <w:jc w:val="center"/>
        <w:rPr>
          <w:rFonts w:hint="default" w:ascii="仿宋" w:hAnsi="仿宋" w:eastAsia="仿宋" w:cs="仿宋"/>
          <w:b/>
          <w:sz w:val="24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科室/病区：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 xml:space="preserve">XXXXX </w:t>
      </w:r>
      <w:r>
        <w:rPr>
          <w:rFonts w:hint="eastAsia" w:ascii="仿宋" w:hAnsi="仿宋" w:eastAsia="仿宋" w:cs="仿宋"/>
          <w:b/>
          <w:sz w:val="28"/>
          <w:szCs w:val="28"/>
        </w:rPr>
        <w:t xml:space="preserve">  填写日期：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2024年X月X日</w:t>
      </w:r>
    </w:p>
    <w:tbl>
      <w:tblPr>
        <w:tblStyle w:val="5"/>
        <w:tblW w:w="78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2442"/>
        <w:gridCol w:w="1099"/>
        <w:gridCol w:w="1370"/>
        <w:gridCol w:w="20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终身码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eastAsia="zh-CN"/>
              </w:rPr>
              <w:t>实报金额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eastAsia="zh-CN"/>
              </w:rPr>
              <w:t>（元）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eastAsia="zh-CN"/>
              </w:rPr>
              <w:t>发票号码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张三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114XXX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11111111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李四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115XXX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11111111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王五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616XXX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225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11111111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赵六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110XXX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134.1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11111111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pacing w:line="360" w:lineRule="auto"/>
        <w:ind w:firstLine="562" w:firstLineChars="200"/>
        <w:jc w:val="lef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 xml:space="preserve">                             科室/病区负责人：</w:t>
      </w:r>
    </w:p>
    <w:p>
      <w:pPr>
        <w:spacing w:line="360" w:lineRule="auto"/>
        <w:ind w:firstLine="562" w:firstLineChars="200"/>
        <w:jc w:val="righ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 xml:space="preserve">                年  月  日</w:t>
      </w:r>
    </w:p>
    <w:p>
      <w:pPr>
        <w:spacing w:line="360" w:lineRule="auto"/>
        <w:ind w:firstLine="562" w:firstLineChars="200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图1</w:t>
      </w:r>
    </w:p>
    <w:p>
      <w:pPr>
        <w:spacing w:line="360" w:lineRule="auto"/>
        <w:jc w:val="center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drawing>
          <wp:inline distT="0" distB="0" distL="114300" distR="114300">
            <wp:extent cx="2686050" cy="7905750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25E9A5"/>
    <w:multiLevelType w:val="singleLevel"/>
    <w:tmpl w:val="9625E9A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lMThmOTMzOTlhNjFhMDcxZmUzOTA3NTVhMzVjOGEifQ=="/>
  </w:docVars>
  <w:rsids>
    <w:rsidRoot w:val="2AF0732D"/>
    <w:rsid w:val="00104EE3"/>
    <w:rsid w:val="002255F7"/>
    <w:rsid w:val="00251A8A"/>
    <w:rsid w:val="00294E96"/>
    <w:rsid w:val="002F246F"/>
    <w:rsid w:val="003D49FA"/>
    <w:rsid w:val="004043DE"/>
    <w:rsid w:val="004655D0"/>
    <w:rsid w:val="00471901"/>
    <w:rsid w:val="00620F8F"/>
    <w:rsid w:val="00645652"/>
    <w:rsid w:val="0069169E"/>
    <w:rsid w:val="00794039"/>
    <w:rsid w:val="007B4AB5"/>
    <w:rsid w:val="00917DD2"/>
    <w:rsid w:val="009600F3"/>
    <w:rsid w:val="009A6827"/>
    <w:rsid w:val="009D1313"/>
    <w:rsid w:val="00A0338D"/>
    <w:rsid w:val="00AE30E1"/>
    <w:rsid w:val="00B578D7"/>
    <w:rsid w:val="00BA518C"/>
    <w:rsid w:val="00BC3B07"/>
    <w:rsid w:val="00D37A42"/>
    <w:rsid w:val="00D9066B"/>
    <w:rsid w:val="00E41BAB"/>
    <w:rsid w:val="00E4513B"/>
    <w:rsid w:val="00E73F38"/>
    <w:rsid w:val="00E838DD"/>
    <w:rsid w:val="00EE51B9"/>
    <w:rsid w:val="00F72456"/>
    <w:rsid w:val="00FA42A5"/>
    <w:rsid w:val="0BC64330"/>
    <w:rsid w:val="2AF0732D"/>
    <w:rsid w:val="45CD1DD1"/>
    <w:rsid w:val="6EC26330"/>
    <w:rsid w:val="793929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  <w:style w:type="paragraph" w:customStyle="1" w:styleId="10">
    <w:name w:val="Other|1"/>
    <w:basedOn w:val="1"/>
    <w:qFormat/>
    <w:uiPriority w:val="0"/>
    <w:pPr>
      <w:jc w:val="left"/>
    </w:pPr>
    <w:rPr>
      <w:rFonts w:ascii="宋体" w:hAnsi="宋体" w:eastAsia="宋体" w:cs="宋体"/>
      <w:color w:val="000000"/>
      <w:kern w:val="0"/>
      <w:sz w:val="20"/>
      <w:szCs w:val="20"/>
      <w:lang w:val="zh-TW" w:eastAsia="zh-TW" w:bidi="zh-TW"/>
    </w:rPr>
  </w:style>
  <w:style w:type="paragraph" w:customStyle="1" w:styleId="11">
    <w:name w:val="Body text|1"/>
    <w:basedOn w:val="1"/>
    <w:qFormat/>
    <w:uiPriority w:val="0"/>
    <w:pPr>
      <w:jc w:val="left"/>
    </w:pPr>
    <w:rPr>
      <w:rFonts w:ascii="宋体" w:hAnsi="宋体" w:eastAsia="宋体" w:cs="宋体"/>
      <w:color w:val="000000"/>
      <w:kern w:val="0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623</Words>
  <Characters>735</Characters>
  <Lines>6</Lines>
  <Paragraphs>1</Paragraphs>
  <TotalTime>0</TotalTime>
  <ScaleCrop>false</ScaleCrop>
  <LinksUpToDate>false</LinksUpToDate>
  <CharactersWithSpaces>794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2023-02-01T08:45:00Z</dcterms:created>
  <dc:creator>Administrator</dc:creator>
  <cp:lastModifiedBy>無解肥.</cp:lastModifiedBy>
  <cp:lastPrinted>2024-02-01T06:07:00Z</cp:lastPrinted>
  <dcterms:modified xsi:type="dcterms:W3CDTF">2024-02-02T01:14:39Z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D9E59508E2124323AE852046EE9E3C9F_13</vt:lpwstr>
  </property>
</Properties>
</file>