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  <w:t>温州医科大学第一临床医学院（信息与工程学院）、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  <w:t>附属第一医院现任中层干部任职意向表</w:t>
      </w:r>
    </w:p>
    <w:tbl>
      <w:tblPr>
        <w:tblStyle w:val="7"/>
        <w:tblW w:w="96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440"/>
        <w:gridCol w:w="15"/>
        <w:gridCol w:w="1081"/>
        <w:gridCol w:w="1416"/>
        <w:gridCol w:w="1214"/>
        <w:gridCol w:w="245"/>
        <w:gridCol w:w="750"/>
        <w:gridCol w:w="993"/>
        <w:gridCol w:w="964"/>
        <w:gridCol w:w="170"/>
        <w:gridCol w:w="794"/>
        <w:gridCol w:w="56"/>
        <w:gridCol w:w="9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 岁）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（入党时间）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及时间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任职时间</w:t>
            </w:r>
          </w:p>
        </w:tc>
        <w:tc>
          <w:tcPr>
            <w:tcW w:w="28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1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同级岗位意向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（正、副科级干部填写）</w:t>
            </w:r>
          </w:p>
        </w:tc>
        <w:tc>
          <w:tcPr>
            <w:tcW w:w="141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岗位1</w:t>
            </w:r>
          </w:p>
        </w:tc>
        <w:tc>
          <w:tcPr>
            <w:tcW w:w="22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岗位2</w:t>
            </w:r>
          </w:p>
        </w:tc>
        <w:tc>
          <w:tcPr>
            <w:tcW w:w="28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1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上一级岗位意向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（仅副科级干部填写）</w:t>
            </w:r>
          </w:p>
        </w:tc>
        <w:tc>
          <w:tcPr>
            <w:tcW w:w="141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岗位1</w:t>
            </w:r>
          </w:p>
        </w:tc>
        <w:tc>
          <w:tcPr>
            <w:tcW w:w="22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岗位2</w:t>
            </w:r>
          </w:p>
        </w:tc>
        <w:tc>
          <w:tcPr>
            <w:tcW w:w="2893" w:type="dxa"/>
            <w:gridSpan w:val="5"/>
            <w:vAlign w:val="center"/>
          </w:tcPr>
          <w:p>
            <w:pPr>
              <w:tabs>
                <w:tab w:val="left" w:pos="-128"/>
              </w:tabs>
              <w:spacing w:line="300" w:lineRule="exact"/>
              <w:ind w:right="-6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1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岗位填写说明</w:t>
            </w:r>
          </w:p>
        </w:tc>
        <w:tc>
          <w:tcPr>
            <w:tcW w:w="7511" w:type="dxa"/>
            <w:gridSpan w:val="1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1. </w:t>
            </w:r>
            <w:r>
              <w:rPr>
                <w:rFonts w:hint="eastAsia" w:ascii="仿宋_GB2312" w:eastAsia="仿宋_GB2312"/>
                <w:szCs w:val="21"/>
              </w:rPr>
              <w:t>同级和上一级须报</w:t>
            </w:r>
            <w:r>
              <w:rPr>
                <w:rFonts w:hint="eastAsia" w:eastAsia="仿宋_GB2312"/>
                <w:szCs w:val="21"/>
              </w:rPr>
              <w:t>满</w:t>
            </w:r>
            <w:r>
              <w:rPr>
                <w:rFonts w:eastAsia="仿宋_GB2312"/>
                <w:szCs w:val="21"/>
              </w:rPr>
              <w:t>2</w:t>
            </w:r>
            <w:r>
              <w:rPr>
                <w:rFonts w:hint="eastAsia" w:eastAsia="仿宋_GB2312"/>
                <w:szCs w:val="21"/>
              </w:rPr>
              <w:t>个岗位。</w:t>
            </w:r>
          </w:p>
          <w:p>
            <w:pPr>
              <w:spacing w:line="280" w:lineRule="exact"/>
              <w:ind w:left="252" w:leftChars="0" w:hanging="252" w:hangingChars="120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2.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根据《党政领导干部选拔任用工作条例》，对无正当理由拒不服从组织调动或者交流决定的，依规依法予以免职或者降职使用，并视情节轻重给予处分。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81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配偶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子女移居国(境)外的情况</w:t>
            </w:r>
          </w:p>
        </w:tc>
        <w:tc>
          <w:tcPr>
            <w:tcW w:w="8592" w:type="dxa"/>
            <w:gridSpan w:val="11"/>
            <w:vAlign w:val="center"/>
          </w:tcPr>
          <w:p>
            <w:pPr>
              <w:tabs>
                <w:tab w:val="left" w:pos="-128"/>
              </w:tabs>
              <w:spacing w:line="300" w:lineRule="exact"/>
              <w:ind w:right="-6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无此类情况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(无此类情况勾选即可)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81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1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移居国家(地区)</w:t>
            </w:r>
          </w:p>
        </w:tc>
        <w:tc>
          <w:tcPr>
            <w:tcW w:w="9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现居住城市</w:t>
            </w: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移居证件号码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移居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类别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移居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81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tabs>
                <w:tab w:val="left" w:pos="-128"/>
              </w:tabs>
              <w:spacing w:line="300" w:lineRule="exact"/>
              <w:ind w:right="-6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tabs>
                <w:tab w:val="left" w:pos="-128"/>
              </w:tabs>
              <w:spacing w:line="300" w:lineRule="exact"/>
              <w:ind w:right="-6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tabs>
                <w:tab w:val="left" w:pos="-128"/>
              </w:tabs>
              <w:spacing w:line="300" w:lineRule="exact"/>
              <w:ind w:right="-6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81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tabs>
                <w:tab w:val="left" w:pos="-128"/>
              </w:tabs>
              <w:spacing w:line="300" w:lineRule="exact"/>
              <w:ind w:right="-6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tabs>
                <w:tab w:val="left" w:pos="-128"/>
              </w:tabs>
              <w:spacing w:line="300" w:lineRule="exact"/>
              <w:ind w:right="-6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tabs>
                <w:tab w:val="left" w:pos="-128"/>
              </w:tabs>
              <w:spacing w:line="300" w:lineRule="exact"/>
              <w:ind w:right="-6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92" w:type="dxa"/>
            <w:gridSpan w:val="11"/>
            <w:vAlign w:val="center"/>
          </w:tcPr>
          <w:p>
            <w:pPr>
              <w:spacing w:line="280" w:lineRule="exact"/>
              <w:ind w:left="252" w:hanging="288" w:hangingChars="12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说明：具有外国国籍、永久居留资格、长期居留许可的人员需填写。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8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本人兼职情况</w:t>
            </w:r>
          </w:p>
        </w:tc>
        <w:tc>
          <w:tcPr>
            <w:tcW w:w="8592" w:type="dxa"/>
            <w:gridSpan w:val="1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是否存在院外兼职与本院发生业务往来情况：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□是，此列情况勾选的另行填写表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格（附件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5）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08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配偶、子女及其配偶从业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情况</w:t>
            </w:r>
          </w:p>
        </w:tc>
        <w:tc>
          <w:tcPr>
            <w:tcW w:w="8592" w:type="dxa"/>
            <w:gridSpan w:val="1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是否存在与本院发生业务往来情况：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□是，此列情况勾选的另行填写表格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（附件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6）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left="252" w:hanging="288" w:hangingChars="12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6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承诺书</w:t>
            </w:r>
          </w:p>
        </w:tc>
        <w:tc>
          <w:tcPr>
            <w:tcW w:w="9047" w:type="dxa"/>
            <w:gridSpan w:val="1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80" w:lineRule="exact"/>
              <w:ind w:firstLine="482" w:firstLineChars="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我郑重向组织和全体职工承诺：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4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ascii="仿宋_GB2312" w:eastAsia="仿宋_GB2312"/>
                <w:sz w:val="24"/>
              </w:rPr>
              <w:t>始终把纪律和规矩挺在前面，</w:t>
            </w:r>
            <w:r>
              <w:rPr>
                <w:rFonts w:hint="eastAsia" w:ascii="仿宋_GB2312" w:eastAsia="仿宋_GB2312"/>
                <w:sz w:val="24"/>
              </w:rPr>
              <w:t>严格贯彻</w:t>
            </w:r>
            <w:r>
              <w:rPr>
                <w:rFonts w:ascii="仿宋_GB2312" w:eastAsia="仿宋_GB2312"/>
                <w:sz w:val="24"/>
              </w:rPr>
              <w:t>执行中纪委、中组部、国家监委明确提出的“十严禁”纪律规定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46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2.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坚持</w:t>
            </w:r>
            <w:r>
              <w:rPr>
                <w:rFonts w:ascii="仿宋_GB2312" w:eastAsia="仿宋_GB2312"/>
                <w:color w:val="auto"/>
                <w:sz w:val="24"/>
              </w:rPr>
              <w:t>讲政治、顾大局，讲责任、敢担当，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正确对待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中层干部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集中调整工作，正确对待个人进退留转，正确评价自己和同志，自觉服从组织安排，妥善处理好集中调整</w:t>
            </w:r>
            <w:r>
              <w:rPr>
                <w:rFonts w:ascii="仿宋_GB2312" w:eastAsia="仿宋_GB2312"/>
                <w:color w:val="auto"/>
                <w:sz w:val="24"/>
              </w:rPr>
              <w:t>工作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和日常工作的关系</w:t>
            </w:r>
            <w:r>
              <w:rPr>
                <w:rFonts w:ascii="仿宋_GB2312" w:eastAsia="仿宋_GB2312"/>
                <w:color w:val="auto"/>
                <w:sz w:val="24"/>
              </w:rPr>
              <w:t>，在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集中调整</w:t>
            </w:r>
            <w:r>
              <w:rPr>
                <w:rFonts w:ascii="仿宋_GB2312" w:eastAsia="仿宋_GB2312"/>
                <w:color w:val="auto"/>
                <w:sz w:val="24"/>
              </w:rPr>
              <w:t>过程中，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坚守岗位</w:t>
            </w:r>
            <w:r>
              <w:rPr>
                <w:rFonts w:ascii="仿宋_GB2312" w:eastAsia="仿宋_GB2312"/>
                <w:color w:val="auto"/>
                <w:sz w:val="24"/>
              </w:rPr>
              <w:t>、认真履职，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确保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中层干部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集中调整期间各项工作正常运转。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4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460" w:lineRule="exact"/>
              <w:ind w:firstLine="480" w:firstLineChars="200"/>
              <w:rPr>
                <w:rFonts w:ascii="仿宋_GB2312" w:eastAsia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以上承诺，请组织和全体职工给予监督评议，如有违诺行为，愿意按照相关规定接受处理。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26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</w:t>
            </w:r>
          </w:p>
        </w:tc>
        <w:tc>
          <w:tcPr>
            <w:tcW w:w="9047" w:type="dxa"/>
            <w:gridSpan w:val="1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right="21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right="21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right="21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right="21" w:firstLine="6240" w:firstLineChars="26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 月    日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备注：（一）本表使用对象：现任中层干部符合连任资格条件者；</w:t>
      </w:r>
    </w:p>
    <w:p>
      <w:pPr>
        <w:spacing w:line="500" w:lineRule="exact"/>
        <w:ind w:firstLine="630" w:firstLineChars="300"/>
      </w:pPr>
      <w:r>
        <w:rPr>
          <w:rFonts w:hint="eastAsia" w:ascii="仿宋_GB2312" w:eastAsia="仿宋_GB2312"/>
          <w:szCs w:val="21"/>
        </w:rPr>
        <w:t>（二）</w:t>
      </w:r>
      <w:r>
        <w:rPr>
          <w:rFonts w:hint="eastAsia" w:ascii="仿宋_GB2312" w:eastAsia="仿宋_GB2312"/>
          <w:b/>
          <w:bCs/>
          <w:szCs w:val="21"/>
        </w:rPr>
        <w:t>本表须</w:t>
      </w:r>
      <w:r>
        <w:rPr>
          <w:rFonts w:hint="eastAsia" w:ascii="仿宋_GB2312" w:eastAsia="仿宋_GB2312"/>
          <w:b/>
          <w:bCs/>
          <w:szCs w:val="21"/>
          <w:lang w:eastAsia="zh-CN"/>
        </w:rPr>
        <w:t>正反面打印、</w:t>
      </w:r>
      <w:r>
        <w:rPr>
          <w:rFonts w:hint="eastAsia" w:ascii="仿宋_GB2312" w:eastAsia="仿宋_GB2312"/>
          <w:b/>
          <w:bCs/>
          <w:szCs w:val="21"/>
        </w:rPr>
        <w:t>手写签名。</w:t>
      </w:r>
      <w:bookmarkStart w:id="0" w:name="_GoBack"/>
      <w:bookmarkEnd w:id="0"/>
    </w:p>
    <w:sectPr>
      <w:footerReference r:id="rId3" w:type="default"/>
      <w:pgSz w:w="11906" w:h="16838"/>
      <w:pgMar w:top="1276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017157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hhMjU0NjAwY2VkMzg0YTA2NjE0OGEzOGNlNzgwZGEifQ=="/>
  </w:docVars>
  <w:rsids>
    <w:rsidRoot w:val="0044295D"/>
    <w:rsid w:val="000027A0"/>
    <w:rsid w:val="00023929"/>
    <w:rsid w:val="00027F61"/>
    <w:rsid w:val="0003752E"/>
    <w:rsid w:val="0004015C"/>
    <w:rsid w:val="00050233"/>
    <w:rsid w:val="00051D2C"/>
    <w:rsid w:val="00063C3D"/>
    <w:rsid w:val="000661BF"/>
    <w:rsid w:val="00071305"/>
    <w:rsid w:val="00072AE8"/>
    <w:rsid w:val="0007785F"/>
    <w:rsid w:val="000A11FC"/>
    <w:rsid w:val="000A27FF"/>
    <w:rsid w:val="000A597A"/>
    <w:rsid w:val="000B26AD"/>
    <w:rsid w:val="000B4BA5"/>
    <w:rsid w:val="000D058B"/>
    <w:rsid w:val="000E40CE"/>
    <w:rsid w:val="000F21F6"/>
    <w:rsid w:val="00105D9D"/>
    <w:rsid w:val="00112335"/>
    <w:rsid w:val="001156A5"/>
    <w:rsid w:val="00126EE2"/>
    <w:rsid w:val="00130BCE"/>
    <w:rsid w:val="00137F82"/>
    <w:rsid w:val="001405BD"/>
    <w:rsid w:val="00154EB4"/>
    <w:rsid w:val="001803D1"/>
    <w:rsid w:val="00180D8B"/>
    <w:rsid w:val="00180E80"/>
    <w:rsid w:val="00182BA1"/>
    <w:rsid w:val="00186905"/>
    <w:rsid w:val="00187940"/>
    <w:rsid w:val="00192FBD"/>
    <w:rsid w:val="001A5BFC"/>
    <w:rsid w:val="001A6952"/>
    <w:rsid w:val="001B282A"/>
    <w:rsid w:val="001B7BFF"/>
    <w:rsid w:val="001D6BB8"/>
    <w:rsid w:val="001D7343"/>
    <w:rsid w:val="001E02E3"/>
    <w:rsid w:val="001E5582"/>
    <w:rsid w:val="001E7488"/>
    <w:rsid w:val="001F1D24"/>
    <w:rsid w:val="001F4DC2"/>
    <w:rsid w:val="001F69BD"/>
    <w:rsid w:val="001F6F0F"/>
    <w:rsid w:val="002057E5"/>
    <w:rsid w:val="00235232"/>
    <w:rsid w:val="002353C1"/>
    <w:rsid w:val="00235469"/>
    <w:rsid w:val="00235D46"/>
    <w:rsid w:val="00240293"/>
    <w:rsid w:val="0024605F"/>
    <w:rsid w:val="002461CE"/>
    <w:rsid w:val="0024772B"/>
    <w:rsid w:val="002531FD"/>
    <w:rsid w:val="00253C0E"/>
    <w:rsid w:val="002552D4"/>
    <w:rsid w:val="00255C5B"/>
    <w:rsid w:val="002578DE"/>
    <w:rsid w:val="0029349B"/>
    <w:rsid w:val="002A06AA"/>
    <w:rsid w:val="002A1C14"/>
    <w:rsid w:val="002A5FD3"/>
    <w:rsid w:val="002C38C5"/>
    <w:rsid w:val="002C41D4"/>
    <w:rsid w:val="002C5A36"/>
    <w:rsid w:val="002F7D55"/>
    <w:rsid w:val="00310965"/>
    <w:rsid w:val="00317446"/>
    <w:rsid w:val="00324819"/>
    <w:rsid w:val="00340A95"/>
    <w:rsid w:val="003461AC"/>
    <w:rsid w:val="003478C7"/>
    <w:rsid w:val="00353F72"/>
    <w:rsid w:val="00361A8C"/>
    <w:rsid w:val="00363D0D"/>
    <w:rsid w:val="00377512"/>
    <w:rsid w:val="003962F4"/>
    <w:rsid w:val="003A2DCD"/>
    <w:rsid w:val="003A6053"/>
    <w:rsid w:val="003B1B13"/>
    <w:rsid w:val="003C2EDF"/>
    <w:rsid w:val="003D2FE5"/>
    <w:rsid w:val="003D5494"/>
    <w:rsid w:val="003E0EFA"/>
    <w:rsid w:val="00435835"/>
    <w:rsid w:val="0044295D"/>
    <w:rsid w:val="00450987"/>
    <w:rsid w:val="00455769"/>
    <w:rsid w:val="00463FBD"/>
    <w:rsid w:val="00465016"/>
    <w:rsid w:val="004768C1"/>
    <w:rsid w:val="004841AC"/>
    <w:rsid w:val="004A5A6D"/>
    <w:rsid w:val="004B0DDF"/>
    <w:rsid w:val="004B592A"/>
    <w:rsid w:val="004F3C09"/>
    <w:rsid w:val="004F4592"/>
    <w:rsid w:val="00502E10"/>
    <w:rsid w:val="005159FA"/>
    <w:rsid w:val="005265A8"/>
    <w:rsid w:val="005318A8"/>
    <w:rsid w:val="00531F81"/>
    <w:rsid w:val="0055030D"/>
    <w:rsid w:val="00553E17"/>
    <w:rsid w:val="00556AC8"/>
    <w:rsid w:val="00590607"/>
    <w:rsid w:val="005954F5"/>
    <w:rsid w:val="00595795"/>
    <w:rsid w:val="005C2883"/>
    <w:rsid w:val="005C3F73"/>
    <w:rsid w:val="005E1323"/>
    <w:rsid w:val="005F2967"/>
    <w:rsid w:val="005F7BD2"/>
    <w:rsid w:val="00612424"/>
    <w:rsid w:val="00636955"/>
    <w:rsid w:val="00641DD2"/>
    <w:rsid w:val="006455FF"/>
    <w:rsid w:val="00654CCA"/>
    <w:rsid w:val="0065597F"/>
    <w:rsid w:val="00661A16"/>
    <w:rsid w:val="0066334C"/>
    <w:rsid w:val="00664679"/>
    <w:rsid w:val="00666F41"/>
    <w:rsid w:val="00670367"/>
    <w:rsid w:val="006762D4"/>
    <w:rsid w:val="00682835"/>
    <w:rsid w:val="006842B8"/>
    <w:rsid w:val="00685CAD"/>
    <w:rsid w:val="0069585D"/>
    <w:rsid w:val="006A6983"/>
    <w:rsid w:val="006B0F5A"/>
    <w:rsid w:val="006B11F6"/>
    <w:rsid w:val="006B1E69"/>
    <w:rsid w:val="006B72FD"/>
    <w:rsid w:val="006C411A"/>
    <w:rsid w:val="006C73AE"/>
    <w:rsid w:val="006C755D"/>
    <w:rsid w:val="006F18AD"/>
    <w:rsid w:val="006F6920"/>
    <w:rsid w:val="00702BF5"/>
    <w:rsid w:val="0071403D"/>
    <w:rsid w:val="00721566"/>
    <w:rsid w:val="00730FE7"/>
    <w:rsid w:val="00741957"/>
    <w:rsid w:val="00742547"/>
    <w:rsid w:val="007438FB"/>
    <w:rsid w:val="0076047C"/>
    <w:rsid w:val="007651BC"/>
    <w:rsid w:val="00782880"/>
    <w:rsid w:val="00782DCE"/>
    <w:rsid w:val="007944C9"/>
    <w:rsid w:val="007961F3"/>
    <w:rsid w:val="00796AC1"/>
    <w:rsid w:val="007A71D3"/>
    <w:rsid w:val="007C099C"/>
    <w:rsid w:val="007D465E"/>
    <w:rsid w:val="007D6D1A"/>
    <w:rsid w:val="007E5A97"/>
    <w:rsid w:val="00806022"/>
    <w:rsid w:val="00822B98"/>
    <w:rsid w:val="00832F38"/>
    <w:rsid w:val="008456A2"/>
    <w:rsid w:val="00854DAA"/>
    <w:rsid w:val="00860BDA"/>
    <w:rsid w:val="0086294F"/>
    <w:rsid w:val="00865D24"/>
    <w:rsid w:val="00867C92"/>
    <w:rsid w:val="00874B8A"/>
    <w:rsid w:val="00882788"/>
    <w:rsid w:val="00894167"/>
    <w:rsid w:val="008C08C9"/>
    <w:rsid w:val="008D40CB"/>
    <w:rsid w:val="008F25DD"/>
    <w:rsid w:val="0090124D"/>
    <w:rsid w:val="00901824"/>
    <w:rsid w:val="009058CC"/>
    <w:rsid w:val="00923F18"/>
    <w:rsid w:val="009346F4"/>
    <w:rsid w:val="0094011E"/>
    <w:rsid w:val="00945D22"/>
    <w:rsid w:val="009511F5"/>
    <w:rsid w:val="00954688"/>
    <w:rsid w:val="0097462E"/>
    <w:rsid w:val="00987F72"/>
    <w:rsid w:val="00993E4D"/>
    <w:rsid w:val="00994777"/>
    <w:rsid w:val="00995E46"/>
    <w:rsid w:val="009960FC"/>
    <w:rsid w:val="00996C8B"/>
    <w:rsid w:val="009C4DDE"/>
    <w:rsid w:val="009D0CCE"/>
    <w:rsid w:val="009D158F"/>
    <w:rsid w:val="009D3BCF"/>
    <w:rsid w:val="009E68E7"/>
    <w:rsid w:val="009F06AF"/>
    <w:rsid w:val="009F2621"/>
    <w:rsid w:val="00A00E55"/>
    <w:rsid w:val="00A105C3"/>
    <w:rsid w:val="00A10C4E"/>
    <w:rsid w:val="00A11C94"/>
    <w:rsid w:val="00A465A4"/>
    <w:rsid w:val="00A47E88"/>
    <w:rsid w:val="00A63E68"/>
    <w:rsid w:val="00A6456C"/>
    <w:rsid w:val="00A66664"/>
    <w:rsid w:val="00AA0E09"/>
    <w:rsid w:val="00AC6CF5"/>
    <w:rsid w:val="00AC76EE"/>
    <w:rsid w:val="00AD401D"/>
    <w:rsid w:val="00AD44A0"/>
    <w:rsid w:val="00AF0929"/>
    <w:rsid w:val="00AF0D03"/>
    <w:rsid w:val="00AF5373"/>
    <w:rsid w:val="00B11FF8"/>
    <w:rsid w:val="00B12EC9"/>
    <w:rsid w:val="00B23108"/>
    <w:rsid w:val="00B23962"/>
    <w:rsid w:val="00B27259"/>
    <w:rsid w:val="00B463AE"/>
    <w:rsid w:val="00B50982"/>
    <w:rsid w:val="00B514BA"/>
    <w:rsid w:val="00B522CA"/>
    <w:rsid w:val="00B64F34"/>
    <w:rsid w:val="00B85F14"/>
    <w:rsid w:val="00B8753B"/>
    <w:rsid w:val="00B906CB"/>
    <w:rsid w:val="00BA5465"/>
    <w:rsid w:val="00BB29E7"/>
    <w:rsid w:val="00BB50D4"/>
    <w:rsid w:val="00BB5F36"/>
    <w:rsid w:val="00BC0676"/>
    <w:rsid w:val="00BD3D33"/>
    <w:rsid w:val="00BD57CA"/>
    <w:rsid w:val="00BE0963"/>
    <w:rsid w:val="00BF469E"/>
    <w:rsid w:val="00BF593E"/>
    <w:rsid w:val="00BF6DEC"/>
    <w:rsid w:val="00C106FE"/>
    <w:rsid w:val="00C15EF6"/>
    <w:rsid w:val="00C21147"/>
    <w:rsid w:val="00C32CBD"/>
    <w:rsid w:val="00C3561E"/>
    <w:rsid w:val="00C35F94"/>
    <w:rsid w:val="00C37F54"/>
    <w:rsid w:val="00C478D1"/>
    <w:rsid w:val="00C523BB"/>
    <w:rsid w:val="00C53C81"/>
    <w:rsid w:val="00C86CB6"/>
    <w:rsid w:val="00CA4225"/>
    <w:rsid w:val="00CA508F"/>
    <w:rsid w:val="00CB0239"/>
    <w:rsid w:val="00CB27B6"/>
    <w:rsid w:val="00CB366D"/>
    <w:rsid w:val="00CC5BAB"/>
    <w:rsid w:val="00CF59D9"/>
    <w:rsid w:val="00D034D1"/>
    <w:rsid w:val="00D31E26"/>
    <w:rsid w:val="00D32B9D"/>
    <w:rsid w:val="00D41A1C"/>
    <w:rsid w:val="00D44EDB"/>
    <w:rsid w:val="00D4730B"/>
    <w:rsid w:val="00D617EF"/>
    <w:rsid w:val="00D63080"/>
    <w:rsid w:val="00D64414"/>
    <w:rsid w:val="00D64590"/>
    <w:rsid w:val="00D8054E"/>
    <w:rsid w:val="00D866BF"/>
    <w:rsid w:val="00DA0804"/>
    <w:rsid w:val="00DA661E"/>
    <w:rsid w:val="00DA7F77"/>
    <w:rsid w:val="00DB68BF"/>
    <w:rsid w:val="00DB7795"/>
    <w:rsid w:val="00DC6649"/>
    <w:rsid w:val="00DD2E9F"/>
    <w:rsid w:val="00DD4B39"/>
    <w:rsid w:val="00DE68BE"/>
    <w:rsid w:val="00E07870"/>
    <w:rsid w:val="00E07BA9"/>
    <w:rsid w:val="00E14A23"/>
    <w:rsid w:val="00E14B87"/>
    <w:rsid w:val="00E157D4"/>
    <w:rsid w:val="00E20B1C"/>
    <w:rsid w:val="00E21C90"/>
    <w:rsid w:val="00E237DD"/>
    <w:rsid w:val="00E24EBE"/>
    <w:rsid w:val="00E33C5E"/>
    <w:rsid w:val="00E42B08"/>
    <w:rsid w:val="00E6060B"/>
    <w:rsid w:val="00E645B3"/>
    <w:rsid w:val="00E71013"/>
    <w:rsid w:val="00E75DC8"/>
    <w:rsid w:val="00E9095A"/>
    <w:rsid w:val="00E92F16"/>
    <w:rsid w:val="00E93B64"/>
    <w:rsid w:val="00E96810"/>
    <w:rsid w:val="00E97D7D"/>
    <w:rsid w:val="00EB092B"/>
    <w:rsid w:val="00ED28A6"/>
    <w:rsid w:val="00EE146F"/>
    <w:rsid w:val="00EF2940"/>
    <w:rsid w:val="00EF353A"/>
    <w:rsid w:val="00F04C6A"/>
    <w:rsid w:val="00F07804"/>
    <w:rsid w:val="00F1581B"/>
    <w:rsid w:val="00F36BAE"/>
    <w:rsid w:val="00F43894"/>
    <w:rsid w:val="00F573F2"/>
    <w:rsid w:val="00F6000B"/>
    <w:rsid w:val="00F769F2"/>
    <w:rsid w:val="00F87B90"/>
    <w:rsid w:val="00F91FFA"/>
    <w:rsid w:val="00F966F4"/>
    <w:rsid w:val="00FA7DDC"/>
    <w:rsid w:val="00FC6092"/>
    <w:rsid w:val="00FE553A"/>
    <w:rsid w:val="00FE79D3"/>
    <w:rsid w:val="00FF1CCC"/>
    <w:rsid w:val="00FF2690"/>
    <w:rsid w:val="00FF7AF7"/>
    <w:rsid w:val="03E94D2C"/>
    <w:rsid w:val="0C706ABC"/>
    <w:rsid w:val="0FCA462F"/>
    <w:rsid w:val="275739C8"/>
    <w:rsid w:val="2D1F7B4C"/>
    <w:rsid w:val="32120486"/>
    <w:rsid w:val="388F3B94"/>
    <w:rsid w:val="3C52231E"/>
    <w:rsid w:val="3F4D7C1C"/>
    <w:rsid w:val="492E5558"/>
    <w:rsid w:val="4A637515"/>
    <w:rsid w:val="5468059D"/>
    <w:rsid w:val="5AE85585"/>
    <w:rsid w:val="5F243331"/>
    <w:rsid w:val="66637036"/>
    <w:rsid w:val="6E0843D1"/>
    <w:rsid w:val="76465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autoRedefine/>
    <w:qFormat/>
    <w:uiPriority w:val="0"/>
    <w:pPr>
      <w:spacing w:line="440" w:lineRule="exact"/>
      <w:ind w:firstLine="435"/>
    </w:pPr>
    <w:rPr>
      <w:rFonts w:eastAsia="仿宋_GB2312"/>
      <w:sz w:val="24"/>
    </w:r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autoRedefine/>
    <w:qFormat/>
    <w:uiPriority w:val="0"/>
    <w:rPr>
      <w:rFonts w:ascii="Times New Roman" w:hAnsi="Times New Roman" w:eastAsia="仿宋_GB2312" w:cs="Times New Roman"/>
      <w:sz w:val="24"/>
      <w:szCs w:val="24"/>
    </w:rPr>
  </w:style>
  <w:style w:type="character" w:customStyle="1" w:styleId="13">
    <w:name w:val="日期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character" w:customStyle="1" w:styleId="15">
    <w:name w:val="批注框文本 字符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2020-03-30T03:48:00Z</dcterms:created>
  <dc:creator>User</dc:creator>
  <cp:lastModifiedBy>外网</cp:lastModifiedBy>
  <cp:lastPrinted>2020-04-21T01:56:00Z</cp:lastPrinted>
  <dcterms:modified xsi:type="dcterms:W3CDTF">2024-03-20T03:08:43Z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59A8A4E637344A0D94C5A4F925B7C4C1_12</vt:lpwstr>
  </property>
</Properties>
</file>