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rPr>
          <w:rFonts w:hint="eastAsia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52"/>
          <w:szCs w:val="52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52"/>
          <w:szCs w:val="52"/>
          <w:highlight w:val="none"/>
          <w:lang w:val="en-US" w:eastAsia="zh-CN"/>
        </w:rPr>
        <w:t xml:space="preserve"> 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52"/>
          <w:szCs w:val="52"/>
          <w:highlight w:val="none"/>
          <w:lang w:eastAsia="zh-CN"/>
        </w:rPr>
        <w:t>温州市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52"/>
          <w:szCs w:val="52"/>
          <w:highlight w:val="none"/>
          <w:lang w:val="en-US" w:eastAsia="zh-Hans"/>
        </w:rPr>
        <w:t>名中医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highlight w:val="none"/>
          <w:lang w:eastAsia="zh-CN"/>
        </w:rPr>
        <w:t>申报表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660" w:lineRule="auto"/>
        <w:ind w:firstLine="1478" w:firstLineChars="460"/>
        <w:rPr>
          <w:rFonts w:hint="default" w:eastAsia="仿宋_GB2312"/>
          <w:b/>
          <w:sz w:val="32"/>
          <w:highlight w:val="none"/>
          <w:u w:val="single"/>
          <w:lang w:val="en-US" w:eastAsia="zh-CN"/>
        </w:rPr>
      </w:pPr>
      <w:r>
        <w:rPr>
          <w:rFonts w:hint="eastAsia" w:eastAsia="仿宋_GB2312"/>
          <w:b/>
          <w:sz w:val="32"/>
          <w:highlight w:val="none"/>
          <w:lang w:val="en-US" w:eastAsia="zh-CN"/>
        </w:rPr>
        <w:t>姓    名</w:t>
      </w:r>
      <w:r>
        <w:rPr>
          <w:rFonts w:hint="eastAsia" w:eastAsia="仿宋_GB2312"/>
          <w:b/>
          <w:sz w:val="32"/>
          <w:highlight w:val="none"/>
        </w:rPr>
        <w:t>：</w:t>
      </w:r>
      <w:r>
        <w:rPr>
          <w:rFonts w:hint="eastAsia"/>
          <w:b w:val="0"/>
          <w:bCs/>
          <w:sz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spacing w:line="660" w:lineRule="auto"/>
        <w:ind w:firstLine="1452" w:firstLineChars="452"/>
        <w:rPr>
          <w:rFonts w:hint="eastAsia" w:eastAsia="仿宋_GB2312"/>
          <w:b/>
          <w:sz w:val="32"/>
          <w:highlight w:val="none"/>
        </w:rPr>
      </w:pPr>
      <w:r>
        <w:rPr>
          <w:rFonts w:hint="eastAsia" w:eastAsia="仿宋_GB2312"/>
          <w:b/>
          <w:sz w:val="32"/>
          <w:highlight w:val="none"/>
          <w:lang w:val="en-US" w:eastAsia="zh-CN"/>
        </w:rPr>
        <w:t>从事专业</w:t>
      </w:r>
      <w:r>
        <w:rPr>
          <w:rFonts w:hint="eastAsia" w:eastAsia="仿宋_GB2312"/>
          <w:b/>
          <w:sz w:val="32"/>
          <w:highlight w:val="none"/>
        </w:rPr>
        <w:t>：</w:t>
      </w:r>
      <w:r>
        <w:rPr>
          <w:rFonts w:hint="eastAsia"/>
          <w:b w:val="0"/>
          <w:bCs/>
          <w:sz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spacing w:line="660" w:lineRule="auto"/>
        <w:ind w:firstLine="1452" w:firstLineChars="452"/>
        <w:rPr>
          <w:rFonts w:eastAsia="仿宋_GB2312"/>
          <w:b w:val="0"/>
          <w:bCs/>
          <w:sz w:val="32"/>
          <w:highlight w:val="none"/>
        </w:rPr>
      </w:pPr>
      <w:r>
        <w:rPr>
          <w:rFonts w:hint="eastAsia" w:eastAsia="仿宋_GB2312"/>
          <w:b/>
          <w:sz w:val="32"/>
          <w:highlight w:val="none"/>
          <w:lang w:val="en-US" w:eastAsia="zh-CN"/>
        </w:rPr>
        <w:t>所在单</w:t>
      </w:r>
      <w:r>
        <w:rPr>
          <w:rFonts w:hint="eastAsia" w:eastAsia="仿宋_GB2312"/>
          <w:b/>
          <w:sz w:val="32"/>
          <w:highlight w:val="none"/>
          <w:u w:val="none"/>
          <w:lang w:val="en-US" w:eastAsia="zh-CN"/>
        </w:rPr>
        <w:t>位</w:t>
      </w:r>
      <w:r>
        <w:rPr>
          <w:rFonts w:hint="eastAsia" w:eastAsia="仿宋_GB2312"/>
          <w:b/>
          <w:sz w:val="32"/>
          <w:highlight w:val="none"/>
          <w:u w:val="none"/>
        </w:rPr>
        <w:t>：</w:t>
      </w:r>
      <w:r>
        <w:rPr>
          <w:rFonts w:hint="eastAsia"/>
          <w:b w:val="0"/>
          <w:bCs/>
          <w:sz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spacing w:line="660" w:lineRule="auto"/>
        <w:ind w:firstLine="1414" w:firstLineChars="440"/>
        <w:rPr>
          <w:rFonts w:hint="eastAsia" w:eastAsia="仿宋_GB2312"/>
          <w:b/>
          <w:sz w:val="32"/>
          <w:highlight w:val="none"/>
        </w:rPr>
      </w:pPr>
      <w:r>
        <w:rPr>
          <w:rFonts w:hint="eastAsia" w:eastAsia="仿宋_GB2312"/>
          <w:b/>
          <w:sz w:val="32"/>
          <w:highlight w:val="none"/>
          <w:lang w:val="en-US" w:eastAsia="zh-CN"/>
        </w:rPr>
        <w:t>推荐单位</w:t>
      </w:r>
      <w:r>
        <w:rPr>
          <w:rFonts w:hint="eastAsia" w:eastAsia="仿宋_GB2312"/>
          <w:b/>
          <w:sz w:val="32"/>
          <w:highlight w:val="none"/>
        </w:rPr>
        <w:t>：</w:t>
      </w:r>
      <w:r>
        <w:rPr>
          <w:rFonts w:hint="eastAsia"/>
          <w:b w:val="0"/>
          <w:bCs/>
          <w:sz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spacing w:line="660" w:lineRule="auto"/>
        <w:ind w:firstLine="1414" w:firstLineChars="440"/>
        <w:rPr>
          <w:rFonts w:eastAsia="仿宋_GB2312"/>
          <w:b/>
          <w:sz w:val="32"/>
          <w:highlight w:val="none"/>
        </w:rPr>
      </w:pPr>
      <w:r>
        <w:rPr>
          <w:rFonts w:hint="eastAsia" w:eastAsia="仿宋_GB2312"/>
          <w:b/>
          <w:sz w:val="32"/>
          <w:highlight w:val="none"/>
          <w:lang w:val="en-US" w:eastAsia="zh-CN"/>
        </w:rPr>
        <w:t>填表日期</w:t>
      </w:r>
      <w:r>
        <w:rPr>
          <w:rFonts w:hint="eastAsia" w:eastAsia="仿宋_GB2312"/>
          <w:b/>
          <w:sz w:val="32"/>
          <w:highlight w:val="none"/>
        </w:rPr>
        <w:t>：</w:t>
      </w:r>
      <w:r>
        <w:rPr>
          <w:rFonts w:hint="eastAsia"/>
          <w:b w:val="0"/>
          <w:bCs/>
          <w:sz w:val="32"/>
          <w:highlight w:val="none"/>
          <w:u w:val="single"/>
          <w:lang w:val="en-US" w:eastAsia="zh-CN"/>
        </w:rPr>
        <w:t xml:space="preserve">                          </w:t>
      </w:r>
    </w:p>
    <w:p>
      <w:pPr>
        <w:spacing w:line="600" w:lineRule="exact"/>
        <w:jc w:val="center"/>
        <w:rPr>
          <w:rFonts w:hint="eastAsia" w:eastAsia="楷体_GB2312"/>
          <w:bCs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温州市卫生健康委员会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>制</w:t>
      </w:r>
    </w:p>
    <w:p>
      <w:pPr>
        <w:spacing w:line="480" w:lineRule="auto"/>
        <w:jc w:val="center"/>
        <w:outlineLvl w:val="0"/>
        <w:rPr>
          <w:rFonts w:hint="eastAsia" w:ascii="黑体" w:hAnsi="黑体" w:eastAsia="黑体" w:cs="黑体"/>
          <w:bCs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highlight w:val="none"/>
          <w:lang w:val="en-US" w:eastAsia="zh-CN"/>
        </w:rPr>
        <w:t>二〇二四年 六 月</w:t>
      </w:r>
    </w:p>
    <w:p>
      <w:pPr>
        <w:spacing w:line="480" w:lineRule="auto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</w:p>
    <w:p>
      <w:pPr>
        <w:spacing w:line="480" w:lineRule="auto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spacing w:line="480" w:lineRule="auto"/>
        <w:jc w:val="left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</w:p>
    <w:p>
      <w:pPr>
        <w:spacing w:line="480" w:lineRule="auto"/>
        <w:jc w:val="left"/>
        <w:outlineLvl w:val="0"/>
        <w:rPr>
          <w:rFonts w:hint="default" w:ascii="宋体" w:hAnsi="宋体"/>
          <w:sz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基本信息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152"/>
        <w:gridCol w:w="1200"/>
        <w:gridCol w:w="900"/>
        <w:gridCol w:w="1215"/>
        <w:gridCol w:w="117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名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民  族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日期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政治面貌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国  籍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  <w:t>最高学历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16"/>
                <w:highlight w:val="none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证件类型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证件号</w:t>
            </w:r>
          </w:p>
        </w:tc>
        <w:tc>
          <w:tcPr>
            <w:tcW w:w="328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职称等级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专业技术职务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行政职务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全职在温工作年数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X年X月</w:t>
            </w:r>
          </w:p>
        </w:tc>
        <w:tc>
          <w:tcPr>
            <w:tcW w:w="448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在高校、科研院所、医疗卫生机构中担任副职以上领导职务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电 子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邮 箱</w:t>
            </w:r>
          </w:p>
        </w:tc>
        <w:tc>
          <w:tcPr>
            <w:tcW w:w="3252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联系电话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（办）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3252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（移动）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现从事专业</w:t>
            </w:r>
          </w:p>
        </w:tc>
        <w:tc>
          <w:tcPr>
            <w:tcW w:w="325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（一级学科）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专业研究方向</w:t>
            </w:r>
          </w:p>
        </w:tc>
        <w:tc>
          <w:tcPr>
            <w:tcW w:w="3005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25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  <w:t>（二级学科）</w:t>
            </w: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0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依托单位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单位名称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18"/>
                <w:highlight w:val="none"/>
                <w:lang w:val="en-US" w:eastAsia="zh-CN"/>
              </w:rPr>
              <w:t>所在市/区（县、市）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通讯地址</w:t>
            </w:r>
          </w:p>
        </w:tc>
        <w:tc>
          <w:tcPr>
            <w:tcW w:w="6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联系人姓名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移动电话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  <w:t>办公电话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是否省外引进人才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引进国家/地区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引进日期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每年在浙工作时间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  <w:lang w:val="en-US" w:eastAsia="zh-CN"/>
              </w:rPr>
              <w:t>港澳台侨情况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highlight w:val="none"/>
              </w:rPr>
            </w:pPr>
          </w:p>
        </w:tc>
      </w:tr>
    </w:tbl>
    <w:p>
      <w:pPr>
        <w:outlineLvl w:val="0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主要学习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经历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46"/>
        <w:gridCol w:w="1035"/>
        <w:gridCol w:w="1530"/>
        <w:gridCol w:w="1200"/>
        <w:gridCol w:w="960"/>
        <w:gridCol w:w="195"/>
        <w:gridCol w:w="503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学习经历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（从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大专或大学填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起，含国内外进修情况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6项以内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国家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  <w:lang w:val="en-US"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97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工作经历（含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挂职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经历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10项目以内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序号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起止时间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Times New Roman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0"/>
                <w:highlight w:val="none"/>
                <w:lang w:val="en-US" w:eastAsia="zh-CN"/>
              </w:rPr>
              <w:t>国家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从事专业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职称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4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三、申报人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个人陈述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6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8" w:hRule="atLeast"/>
          <w:jc w:val="center"/>
        </w:trPr>
        <w:tc>
          <w:tcPr>
            <w:tcW w:w="2242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/>
                <w:spacing w:val="24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4"/>
                <w:sz w:val="24"/>
                <w:highlight w:val="none"/>
                <w:lang w:val="en-US" w:eastAsia="zh-CN"/>
              </w:rPr>
              <w:t>个人主要特点、业务特色、</w:t>
            </w:r>
            <w:r>
              <w:rPr>
                <w:rFonts w:hint="eastAsia" w:cs="Times New Roman"/>
                <w:spacing w:val="24"/>
                <w:sz w:val="24"/>
                <w:highlight w:val="none"/>
                <w:lang w:val="en-US" w:eastAsia="zh-CN"/>
              </w:rPr>
              <w:t>主攻方向</w:t>
            </w:r>
            <w:r>
              <w:rPr>
                <w:rFonts w:hint="eastAsia" w:cs="Times New Roman"/>
                <w:spacing w:val="24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spacing w:val="24"/>
                <w:sz w:val="24"/>
                <w:highlight w:val="none"/>
                <w:lang w:val="en-US" w:eastAsia="zh-CN"/>
              </w:rPr>
              <w:t>突出业绩表现</w:t>
            </w:r>
            <w:r>
              <w:rPr>
                <w:rFonts w:hint="eastAsia" w:cs="Times New Roman"/>
                <w:spacing w:val="24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cs="Times New Roman"/>
                <w:spacing w:val="24"/>
                <w:sz w:val="24"/>
                <w:highlight w:val="none"/>
                <w:lang w:val="en-US" w:eastAsia="zh-CN"/>
              </w:rPr>
              <w:t>个人</w:t>
            </w:r>
            <w:r>
              <w:rPr>
                <w:rFonts w:hint="eastAsia"/>
                <w:spacing w:val="24"/>
                <w:sz w:val="24"/>
                <w:highlight w:val="none"/>
                <w:lang w:val="en-US" w:eastAsia="zh-CN"/>
              </w:rPr>
              <w:t>优势、和对本单位及行业的</w:t>
            </w:r>
            <w:r>
              <w:rPr>
                <w:rFonts w:hint="eastAsia" w:cs="Times New Roman"/>
                <w:spacing w:val="24"/>
                <w:sz w:val="24"/>
                <w:highlight w:val="none"/>
                <w:lang w:val="en-US" w:eastAsia="zh-CN"/>
              </w:rPr>
              <w:t>突出</w:t>
            </w:r>
            <w:r>
              <w:rPr>
                <w:rFonts w:hint="eastAsia"/>
                <w:spacing w:val="24"/>
                <w:sz w:val="24"/>
                <w:highlight w:val="none"/>
                <w:lang w:val="en-US" w:eastAsia="zh-CN"/>
              </w:rPr>
              <w:t>贡献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/>
                <w:spacing w:val="24"/>
                <w:sz w:val="24"/>
                <w:highlight w:val="none"/>
                <w:lang w:val="en-US" w:eastAsia="zh-CN"/>
              </w:rPr>
            </w:pPr>
          </w:p>
        </w:tc>
        <w:tc>
          <w:tcPr>
            <w:tcW w:w="6697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Times New Roman" w:hAnsi="Times New Roman" w:cs="Times New Roman"/>
                <w:b w:val="0"/>
                <w:bCs w:val="0"/>
                <w:spacing w:val="24"/>
                <w:sz w:val="24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24"/>
                <w:sz w:val="24"/>
                <w:szCs w:val="20"/>
                <w:highlight w:val="none"/>
                <w:vertAlign w:val="baseline"/>
                <w:lang w:val="en-US" w:eastAsia="zh-CN"/>
              </w:rPr>
              <w:t>（限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24"/>
                <w:sz w:val="24"/>
                <w:szCs w:val="20"/>
                <w:highlight w:val="none"/>
                <w:vertAlign w:val="baseline"/>
                <w:lang w:eastAsia="zh-CN"/>
              </w:rPr>
              <w:t>100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24"/>
                <w:sz w:val="24"/>
                <w:szCs w:val="20"/>
                <w:highlight w:val="none"/>
                <w:vertAlign w:val="baseline"/>
                <w:lang w:val="en-US" w:eastAsia="zh-CN"/>
              </w:rPr>
              <w:t>0字）</w:t>
            </w:r>
          </w:p>
          <w:p>
            <w:pPr>
              <w:jc w:val="center"/>
              <w:rPr>
                <w:spacing w:val="24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请结合</w:t>
            </w:r>
            <w:r>
              <w:rPr>
                <w:rFonts w:hint="eastAsia" w:ascii="宋体" w:hAnsi="宋体" w:eastAsia="仿宋_GB2312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《国际疾病分类第十一次修订本(ICD-11)》</w:t>
            </w:r>
            <w:r>
              <w:rPr>
                <w:rFonts w:hint="eastAsia" w:ascii="宋体" w:hAnsi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仿宋_GB2312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传统医学</w:t>
            </w:r>
            <w:r>
              <w:rPr>
                <w:rFonts w:hint="eastAsia" w:ascii="宋体" w:hAnsi="宋体" w:cs="Times New Roman"/>
                <w:i w:val="0"/>
                <w:iCs w:val="0"/>
                <w:caps w:val="0"/>
                <w:spacing w:val="0"/>
                <w:kern w:val="2"/>
                <w:sz w:val="24"/>
                <w:szCs w:val="24"/>
                <w:highlight w:val="none"/>
                <w:lang w:val="en-US" w:eastAsia="zh-CN" w:bidi="ar"/>
              </w:rPr>
              <w:t>有关部分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阐述个人专攻方向的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突出业绩、技术等贡献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四、工作业绩表</w:t>
      </w:r>
    </w:p>
    <w:p>
      <w:pPr>
        <w:numPr>
          <w:ilvl w:val="0"/>
          <w:numId w:val="0"/>
        </w:numPr>
        <w:outlineLvl w:val="0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（一）专业业务工作情况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342"/>
        <w:gridCol w:w="1731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00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1.临床或专业实践工作时间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00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2023年度本人在临床或实践一线的工作时间占年度工作日的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00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2.本人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突出专业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工作业务量（近3年累计）</w:t>
            </w:r>
            <w:r>
              <w:rPr>
                <w:rStyle w:val="8"/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专业常规工作</w:t>
            </w:r>
          </w:p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（限填6项）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00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3.工作业务能力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20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outlineLvl w:val="0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疑难问题处置、新技术开展、技术交流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接诊量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突出业绩表现情况</w:t>
            </w:r>
          </w:p>
        </w:tc>
        <w:tc>
          <w:tcPr>
            <w:tcW w:w="6512" w:type="dxa"/>
            <w:gridSpan w:val="3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outlineLvl w:val="9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（限800字）</w:t>
            </w:r>
          </w:p>
          <w:p>
            <w:pPr>
              <w:widowControl/>
              <w:numPr>
                <w:ilvl w:val="0"/>
                <w:numId w:val="0"/>
              </w:numPr>
              <w:jc w:val="center"/>
              <w:outlineLvl w:val="9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outlineLvl w:val="0"/>
        <w:rPr>
          <w:rFonts w:hint="default" w:ascii="宋体" w:hAnsi="宋体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outlineLvl w:val="0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（二）个人影响力情况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18"/>
        <w:gridCol w:w="1358"/>
        <w:gridCol w:w="1119"/>
        <w:gridCol w:w="961"/>
        <w:gridCol w:w="285"/>
        <w:gridCol w:w="237"/>
        <w:gridCol w:w="1127"/>
        <w:gridCol w:w="73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4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1.承担或参与各类平台（学科）建设情况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（限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平台名称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批准单位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资金投入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（万元）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95" w:type="dxa"/>
            <w:gridSpan w:val="5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95" w:type="dxa"/>
            <w:gridSpan w:val="5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default" w:ascii="宋体" w:hAnsi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95" w:type="dxa"/>
            <w:gridSpan w:val="5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4" w:type="dxa"/>
            <w:gridSpan w:val="10"/>
            <w:noWrap w:val="0"/>
            <w:vAlign w:val="center"/>
          </w:tcPr>
          <w:p>
            <w:pPr>
              <w:jc w:val="left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2.代表性重要奖励情况（限5项以内）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3" w:type="dxa"/>
            <w:noWrap w:val="0"/>
            <w:vAlign w:val="top"/>
          </w:tcPr>
          <w:p>
            <w:pPr>
              <w:spacing w:before="240" w:line="120" w:lineRule="auto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获奖项目名称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奖励年份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奖励级别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奖励等级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获奖人（按原排序）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4" w:type="dxa"/>
            <w:gridSpan w:val="10"/>
            <w:noWrap w:val="0"/>
            <w:vAlign w:val="center"/>
          </w:tcPr>
          <w:p>
            <w:pPr>
              <w:jc w:val="left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3.重要学术任（兼）职（限5项以内，指在重要学术组织、团体或重要学术刊物等的任职兼职）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开始年月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结束年月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 w:eastAsia="zh-CN"/>
              </w:rPr>
              <w:t>名称（重要学术组织、团体或重要学术刊物）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34" w:type="dxa"/>
            <w:gridSpan w:val="10"/>
            <w:noWrap w:val="0"/>
            <w:vAlign w:val="center"/>
          </w:tcPr>
          <w:p>
            <w:pPr>
              <w:jc w:val="left"/>
              <w:outlineLvl w:val="0"/>
              <w:rPr>
                <w:rFonts w:hint="default" w:ascii="宋体" w:hAnsi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4.国际/国内学术会议报告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（限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报告题目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会议名称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主办方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报告类别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主要贡献及引用评价情况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（三）创新性成果获得情况（近5年）</w:t>
      </w:r>
      <w:r>
        <w:rPr>
          <w:rStyle w:val="8"/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footnoteReference w:id="1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62"/>
        <w:gridCol w:w="99"/>
        <w:gridCol w:w="396"/>
        <w:gridCol w:w="780"/>
        <w:gridCol w:w="495"/>
        <w:gridCol w:w="120"/>
        <w:gridCol w:w="150"/>
        <w:gridCol w:w="636"/>
        <w:gridCol w:w="240"/>
        <w:gridCol w:w="1074"/>
        <w:gridCol w:w="1215"/>
        <w:gridCol w:w="228"/>
        <w:gridCol w:w="642"/>
        <w:gridCol w:w="194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834" w:type="dxa"/>
            <w:gridSpan w:val="16"/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1.参与诊治方案/标准指南情况（限3项以内）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类型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footnoteReference w:id="2"/>
            </w: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发布年份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项目等级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发布单位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担任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个人贡献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834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2.代表性专利与成果转化情况（限3项以内）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专利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1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国家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所有者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专利类型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footnoteReference w:id="3"/>
            </w:r>
          </w:p>
        </w:tc>
        <w:tc>
          <w:tcPr>
            <w:tcW w:w="21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34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3.代表性学术成果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（限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cs="Times New Roman"/>
                <w:b/>
                <w:bCs/>
                <w:sz w:val="24"/>
                <w:highlight w:val="none"/>
                <w:lang w:val="en-US" w:eastAsia="zh-CN"/>
              </w:rPr>
              <w:t>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类型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footnoteReference w:id="4"/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产出年份</w:t>
            </w:r>
          </w:p>
        </w:tc>
        <w:tc>
          <w:tcPr>
            <w:tcW w:w="33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成果简介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footnoteReference w:id="5"/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担任角色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个人贡献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outlineLvl w:val="0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未来五年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7" w:hRule="atLeast"/>
        </w:trPr>
        <w:tc>
          <w:tcPr>
            <w:tcW w:w="8854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pacing w:val="5"/>
                <w:sz w:val="29"/>
                <w:szCs w:val="29"/>
                <w:lang w:val="en-US" w:eastAsia="zh-CN"/>
              </w:rPr>
              <w:t>说明：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  <w:lang w:val="en-US" w:eastAsia="zh-CN"/>
              </w:rPr>
              <w:t>撰写</w:t>
            </w:r>
            <w:r>
              <w:rPr>
                <w:rFonts w:hint="eastAsia" w:ascii="仿宋" w:hAnsi="仿宋" w:eastAsia="仿宋" w:cs="仿宋"/>
                <w:bCs w:val="0"/>
                <w:spacing w:val="5"/>
                <w:sz w:val="28"/>
                <w:szCs w:val="28"/>
                <w:highlight w:val="none"/>
              </w:rPr>
              <w:t>工作目标、主要方式、预期贡献及现有基础、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highlight w:val="none"/>
                <w:lang w:val="en-US" w:eastAsia="zh-CN"/>
              </w:rPr>
              <w:t>所在单位支持情况、经费预算及使用说明等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（限1000字以内）。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宋体" w:hAnsi="宋体"/>
          <w:bCs/>
          <w:color w:val="000000"/>
          <w:sz w:val="24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六、申报人个人承诺及所在单位纪检部门意见</w:t>
      </w:r>
    </w:p>
    <w:tbl>
      <w:tblPr>
        <w:tblStyle w:val="9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6" w:hRule="atLeast"/>
        </w:trPr>
        <w:tc>
          <w:tcPr>
            <w:tcW w:w="8849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1.本人以往违反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科研诚信、医学伦理等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情况 (请先在相应□ 内划“√”；如有此类情况的，请填写具体信息)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无此类情况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有此类情况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2.本人受到过党纪政纪处分 (组织处理)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Hans"/>
              </w:rPr>
              <w:t>或行政刑事处罚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的情况 (请先在相应□内划“√” ；如有此类情况的，请填写具体信息)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无此类情况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有此类情况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3.本人已对照《关于进一步加强科研诚信建设的若干意见》和学术诚信有关规定，对申报材料所列内容开展自查，且自查无问题。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(请先在相应□内划“√” ；如有此类情况的，请填写具体信息)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无此类情况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有此类情况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80" w:firstLineChars="200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Hans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申报表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》所填写内容真实、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Hans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Hans"/>
              </w:rPr>
              <w:t>如有虚假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Hans"/>
              </w:rPr>
              <w:t>由本人承担一切责任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pacing w:val="5"/>
                <w:sz w:val="29"/>
                <w:szCs w:val="29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5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5"/>
                <w:sz w:val="29"/>
                <w:szCs w:val="29"/>
                <w:lang w:val="en-US" w:eastAsia="zh-CN"/>
              </w:rPr>
              <w:t xml:space="preserve">           申报</w:t>
            </w:r>
            <w:r>
              <w:rPr>
                <w:rFonts w:hint="eastAsia" w:ascii="仿宋" w:hAnsi="仿宋" w:eastAsia="仿宋" w:cs="仿宋"/>
                <w:spacing w:val="5"/>
                <w:sz w:val="29"/>
                <w:szCs w:val="29"/>
              </w:rPr>
              <w:t>人 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/>
              <w:jc w:val="right"/>
              <w:textAlignment w:val="auto"/>
              <w:rPr>
                <w:rFonts w:hint="default" w:ascii="仿宋" w:hAnsi="仿宋" w:eastAsia="仿宋" w:cs="仿宋"/>
                <w:spacing w:val="5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9"/>
                <w:szCs w:val="29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9"/>
                <w:szCs w:val="29"/>
              </w:rPr>
              <w:t>年   月   日</w:t>
            </w:r>
            <w:r>
              <w:rPr>
                <w:rFonts w:hint="eastAsia" w:ascii="仿宋" w:hAnsi="仿宋" w:eastAsia="仿宋" w:cs="仿宋"/>
                <w:spacing w:val="5"/>
                <w:sz w:val="29"/>
                <w:szCs w:val="29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9"/>
                <w:szCs w:val="2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8849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500" w:lineRule="exact"/>
              <w:ind w:left="130"/>
              <w:jc w:val="left"/>
              <w:textAlignment w:val="auto"/>
              <w:rPr>
                <w:rFonts w:hint="eastAsia" w:ascii="仿宋_GB2312" w:hAnsi="仿宋" w:eastAsia="仿宋_GB2312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2"/>
                <w:sz w:val="28"/>
                <w:szCs w:val="32"/>
                <w:lang w:val="en-US" w:eastAsia="zh-CN" w:bidi="ar-SA"/>
              </w:rPr>
              <w:t>所在单位纪检部门意见：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wordWrap w:val="0"/>
              <w:jc w:val="right"/>
              <w:rPr>
                <w:rFonts w:hint="default" w:cs="仿宋"/>
                <w:spacing w:val="5"/>
                <w:sz w:val="29"/>
                <w:szCs w:val="29"/>
                <w:highlight w:val="none"/>
                <w:lang w:val="en-US" w:eastAsia="zh-CN"/>
              </w:rPr>
            </w:pPr>
            <w:r>
              <w:rPr>
                <w:rFonts w:hint="eastAsia" w:cs="仿宋"/>
                <w:spacing w:val="5"/>
                <w:sz w:val="29"/>
                <w:szCs w:val="29"/>
                <w:highlight w:val="none"/>
                <w:lang w:val="en-US" w:eastAsia="zh-CN"/>
              </w:rPr>
              <w:t xml:space="preserve">     （公 章）     </w:t>
            </w:r>
          </w:p>
          <w:p>
            <w:pPr>
              <w:pStyle w:val="3"/>
              <w:wordWrap w:val="0"/>
              <w:ind w:firstLine="900" w:firstLineChars="300"/>
              <w:jc w:val="right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9"/>
                <w:szCs w:val="29"/>
                <w:highlight w:val="none"/>
              </w:rPr>
              <w:t>年   月   日</w:t>
            </w:r>
            <w:r>
              <w:rPr>
                <w:rFonts w:hint="eastAsia" w:cs="仿宋"/>
                <w:spacing w:val="5"/>
                <w:sz w:val="29"/>
                <w:szCs w:val="29"/>
                <w:highlight w:val="none"/>
                <w:lang w:val="en-US" w:eastAsia="zh-CN"/>
              </w:rPr>
              <w:t xml:space="preserve">    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七、</w:t>
      </w:r>
      <w:r>
        <w:rPr>
          <w:rFonts w:hint="eastAsia" w:eastAsia="黑体"/>
          <w:bCs/>
          <w:sz w:val="28"/>
          <w:szCs w:val="28"/>
        </w:rPr>
        <w:t>推荐意见</w:t>
      </w:r>
    </w:p>
    <w:tbl>
      <w:tblPr>
        <w:tblStyle w:val="5"/>
        <w:tblpPr w:leftFromText="180" w:rightFromText="180" w:vertAnchor="text" w:horzAnchor="margin" w:tblpXSpec="center" w:tblpY="24"/>
        <w:tblW w:w="9114" w:type="dxa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exact"/>
        </w:trPr>
        <w:tc>
          <w:tcPr>
            <w:tcW w:w="91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82" w:line="460" w:lineRule="exact"/>
              <w:ind w:left="102" w:right="17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1、所在单位意见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82" w:line="460" w:lineRule="exact"/>
              <w:ind w:left="102" w:right="17"/>
              <w:textAlignment w:val="auto"/>
              <w:rPr>
                <w:rFonts w:hint="default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（说明申报人对单位发展的作用，推荐材料的真实性，不存在重大法律纠纷等的承诺，明确是否同意申报。包含：申报人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Hans"/>
              </w:rPr>
              <w:t>政治素质、道德品行、廉洁自律的鉴定意见，以及申报材料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真实性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Hans"/>
              </w:rPr>
              <w:t>审核把关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Hans"/>
              </w:rPr>
              <w:t>情况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。）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kinsoku w:val="0"/>
              <w:overflowPunct w:val="0"/>
              <w:spacing w:before="82" w:line="357" w:lineRule="auto"/>
              <w:ind w:left="102" w:right="19" w:firstLine="480" w:firstLineChars="200"/>
              <w:rPr>
                <w:rFonts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主要负责人签字：                   单位盖章：</w:t>
            </w:r>
          </w:p>
          <w:p>
            <w:pPr>
              <w:pStyle w:val="3"/>
              <w:kinsoku w:val="0"/>
              <w:wordWrap w:val="0"/>
              <w:overflowPunct w:val="0"/>
              <w:spacing w:before="82" w:line="357" w:lineRule="auto"/>
              <w:ind w:right="19"/>
              <w:jc w:val="right"/>
              <w:rPr>
                <w:rFonts w:hint="default"/>
                <w:b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年   月   日  </w:t>
            </w:r>
          </w:p>
        </w:tc>
      </w:tr>
    </w:tbl>
    <w:p>
      <w:pPr>
        <w:pStyle w:val="3"/>
        <w:kinsoku w:val="0"/>
        <w:overflowPunct w:val="0"/>
        <w:spacing w:before="6"/>
        <w:rPr>
          <w:rFonts w:eastAsia="黑体"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margin" w:tblpXSpec="center" w:tblpY="24"/>
        <w:tblW w:w="9121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exact"/>
        </w:trPr>
        <w:tc>
          <w:tcPr>
            <w:tcW w:w="912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82" w:line="440" w:lineRule="exact"/>
              <w:ind w:left="102" w:right="17"/>
              <w:textAlignment w:val="auto"/>
              <w:rPr>
                <w:rFonts w:ascii="仿宋_GB2312" w:eastAsia="仿宋_GB2312"/>
                <w:b/>
                <w:bCs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highlight w:val="none"/>
                <w:lang w:val="en-US" w:eastAsia="zh-CN"/>
              </w:rPr>
              <w:t>2、县（市、区）卫健局意见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kinsoku w:val="0"/>
              <w:overflowPunct w:val="0"/>
              <w:spacing w:before="82" w:line="357" w:lineRule="auto"/>
              <w:ind w:right="1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pStyle w:val="3"/>
              <w:kinsoku w:val="0"/>
              <w:overflowPunct w:val="0"/>
              <w:spacing w:before="82" w:line="357" w:lineRule="auto"/>
              <w:ind w:left="102" w:right="19" w:firstLine="480" w:firstLineChars="200"/>
              <w:rPr>
                <w:rFonts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主要负责人签字：                  单位盖章：</w:t>
            </w:r>
          </w:p>
          <w:p>
            <w:pPr>
              <w:pStyle w:val="3"/>
              <w:kinsoku w:val="0"/>
              <w:wordWrap w:val="0"/>
              <w:overflowPunct w:val="0"/>
              <w:spacing w:before="82" w:line="357" w:lineRule="auto"/>
              <w:ind w:right="19"/>
              <w:jc w:val="right"/>
              <w:rPr>
                <w:rFonts w:hint="default"/>
                <w:b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年   月   日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pStyle w:val="3"/>
        <w:kinsoku w:val="0"/>
        <w:overflowPunct w:val="0"/>
        <w:spacing w:before="6"/>
        <w:rPr>
          <w:rFonts w:eastAsia="黑体"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margin" w:tblpXSpec="center" w:tblpY="24"/>
        <w:tblW w:w="909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exact"/>
        </w:trPr>
        <w:tc>
          <w:tcPr>
            <w:tcW w:w="9099" w:type="dxa"/>
            <w:noWrap w:val="0"/>
            <w:vAlign w:val="center"/>
          </w:tcPr>
          <w:p>
            <w:pPr>
              <w:pStyle w:val="3"/>
              <w:kinsoku w:val="0"/>
              <w:overflowPunct w:val="0"/>
              <w:spacing w:before="82" w:line="357" w:lineRule="auto"/>
              <w:ind w:left="102" w:right="19"/>
              <w:rPr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  <w:lang w:val="en-US" w:eastAsia="zh-CN"/>
              </w:rPr>
              <w:t>3、市卫健委意见</w:t>
            </w:r>
          </w:p>
          <w:p>
            <w:pPr>
              <w:pStyle w:val="2"/>
              <w:ind w:left="0" w:leftChars="0" w:firstLine="0" w:firstLineChars="0"/>
              <w:jc w:val="both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3"/>
              <w:kinsoku w:val="0"/>
              <w:overflowPunct w:val="0"/>
              <w:spacing w:before="82" w:line="357" w:lineRule="auto"/>
              <w:ind w:left="102" w:right="19" w:firstLine="560" w:firstLineChars="200"/>
              <w:jc w:val="center"/>
              <w:rPr>
                <w:rFonts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                        单位盖章：</w:t>
            </w:r>
          </w:p>
          <w:p>
            <w:pPr>
              <w:pStyle w:val="3"/>
              <w:kinsoku w:val="0"/>
              <w:overflowPunct w:val="0"/>
              <w:spacing w:before="82" w:line="357" w:lineRule="auto"/>
              <w:ind w:left="102" w:right="19" w:firstLine="6720" w:firstLineChars="2400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78529C-3B46-4F4A-84C0-DBD660BE90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7FA3F8-913A-4414-9B8F-C8C9D84B12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273D24B-0E8B-44D5-9D17-150782C4E1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008896-1224-4DF1-BDFD-7A7BFD6A77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6323D00-01FA-457B-80AB-56C0ACB035C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76E22FE-B020-4836-9584-CA2AD48EE39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ED36BEF4-8A70-4157-923C-3E958E8861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本人主要常规专业工作业务量（近3年累计）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自2021年1月1日起。下同。</w:t>
      </w:r>
    </w:p>
  </w:footnote>
  <w:footnote w:id="1">
    <w:p>
      <w:pPr>
        <w:pStyle w:val="4"/>
        <w:snapToGrid w:val="0"/>
        <w:rPr>
          <w:rFonts w:hint="eastAsia" w:eastAsia="宋体"/>
          <w:lang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highlight w:val="none"/>
        </w:rPr>
        <w:t>创新性成果获得情况</w:t>
      </w:r>
      <w:r>
        <w:rPr>
          <w:rFonts w:hint="eastAsia"/>
          <w:highlight w:val="none"/>
          <w:lang w:eastAsia="zh-CN"/>
        </w:rPr>
        <w:t>：自20</w:t>
      </w:r>
      <w:r>
        <w:rPr>
          <w:rFonts w:hint="eastAsia"/>
          <w:highlight w:val="none"/>
          <w:lang w:val="en-US" w:eastAsia="zh-CN"/>
        </w:rPr>
        <w:t>19</w:t>
      </w:r>
      <w:r>
        <w:rPr>
          <w:rFonts w:hint="eastAsia"/>
          <w:highlight w:val="none"/>
          <w:lang w:eastAsia="zh-CN"/>
        </w:rPr>
        <w:t>年1月1日起，课题立项时间参照此标准。</w:t>
      </w:r>
    </w:p>
  </w:footnote>
  <w:footnote w:id="2">
    <w:p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类型：诊治方案、标准指南、其他（填写）</w:t>
      </w:r>
    </w:p>
  </w:footnote>
  <w:footnote w:id="3">
    <w:p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专利类型：发明专利、实用新型专利、外观设计专利、其他（填写）</w:t>
      </w:r>
    </w:p>
  </w:footnote>
  <w:footnote w:id="4">
    <w:p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成果类型：项目、论文、论著、其他（填写）</w:t>
      </w:r>
    </w:p>
  </w:footnote>
  <w:footnote w:id="5">
    <w:p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成果简介：说明成果展示载体（如项目、期刊、出版社）和成果情况。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2"/>
    <w:footnote w:id="1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NGNiNmJjOGFiZGRjMjA1NGNjOTQzNzIxMTY5NTEifQ=="/>
  </w:docVars>
  <w:rsids>
    <w:rsidRoot w:val="00000000"/>
    <w:rsid w:val="6625574C"/>
    <w:rsid w:val="7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after="0"/>
      <w:ind w:firstLine="420" w:firstLineChars="100"/>
      <w:jc w:val="center"/>
    </w:pPr>
    <w:rPr>
      <w:b/>
      <w:bCs/>
      <w:sz w:val="44"/>
    </w:r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0"/>
    <w:rPr>
      <w:vertAlign w:val="superscript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2024-06-12T00:50:00Z</dcterms:created>
  <dc:creator>外网</dc:creator>
  <cp:lastModifiedBy>。</cp:lastModifiedBy>
  <dcterms:modified xsi:type="dcterms:W3CDTF">2024-06-19T10:26:39Z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FCDAF7DE3BD04F8FB5D8B372B3417595_12</vt:lpwstr>
  </property>
</Properties>
</file>