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3872">
      <w:pPr>
        <w:spacing w:line="264" w:lineRule="auto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医学临床科研项目及</w:t>
      </w:r>
      <w:r>
        <w:rPr>
          <w:rFonts w:eastAsia="黑体"/>
          <w:b/>
          <w:sz w:val="32"/>
          <w:szCs w:val="32"/>
        </w:rPr>
        <w:t>伦理审查申请表</w:t>
      </w:r>
    </w:p>
    <w:p w14:paraId="7AA06E6D">
      <w:pPr>
        <w:pStyle w:val="3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Form of </w:t>
      </w:r>
      <w:r>
        <w:rPr>
          <w:rFonts w:hint="eastAsia" w:ascii="Times New Roman" w:hAnsi="Times New Roman"/>
          <w:b/>
          <w:sz w:val="24"/>
          <w:szCs w:val="24"/>
        </w:rPr>
        <w:t xml:space="preserve">Clinical Research and </w:t>
      </w:r>
      <w:r>
        <w:rPr>
          <w:rFonts w:ascii="Times New Roman" w:hAnsi="Times New Roman"/>
          <w:b/>
          <w:sz w:val="24"/>
          <w:szCs w:val="24"/>
        </w:rPr>
        <w:t>Ethical Review</w:t>
      </w:r>
    </w:p>
    <w:tbl>
      <w:tblPr>
        <w:tblStyle w:val="8"/>
        <w:tblW w:w="946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98"/>
        <w:gridCol w:w="1338"/>
        <w:gridCol w:w="1136"/>
        <w:gridCol w:w="992"/>
        <w:gridCol w:w="309"/>
        <w:gridCol w:w="967"/>
        <w:gridCol w:w="1559"/>
        <w:gridCol w:w="1596"/>
      </w:tblGrid>
      <w:tr w14:paraId="4B2F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72" w:type="dxa"/>
            <w:gridSpan w:val="2"/>
            <w:vAlign w:val="center"/>
          </w:tcPr>
          <w:p w14:paraId="21B7CB68"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方案名称（中英对照）</w:t>
            </w:r>
          </w:p>
        </w:tc>
        <w:tc>
          <w:tcPr>
            <w:tcW w:w="7895" w:type="dxa"/>
            <w:gridSpan w:val="7"/>
            <w:vAlign w:val="center"/>
          </w:tcPr>
          <w:p w14:paraId="3D040DB2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（同项目名称）</w:t>
            </w:r>
          </w:p>
        </w:tc>
      </w:tr>
      <w:tr w14:paraId="23AF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72" w:type="dxa"/>
            <w:gridSpan w:val="2"/>
            <w:vAlign w:val="center"/>
          </w:tcPr>
          <w:p w14:paraId="4E7CFB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是否受基金资助及名称</w:t>
            </w:r>
          </w:p>
        </w:tc>
        <w:tc>
          <w:tcPr>
            <w:tcW w:w="7895" w:type="dxa"/>
            <w:gridSpan w:val="7"/>
            <w:vAlign w:val="center"/>
          </w:tcPr>
          <w:p w14:paraId="23111900">
            <w:pPr>
              <w:jc w:val="both"/>
              <w:rPr>
                <w:sz w:val="21"/>
                <w:szCs w:val="21"/>
                <w:u w:val="single"/>
              </w:rPr>
            </w:pPr>
            <w:commentRangeStart w:id="0"/>
            <w:r>
              <w:rPr>
                <w:rFonts w:hint="eastAsia"/>
                <w:sz w:val="21"/>
                <w:szCs w:val="21"/>
              </w:rPr>
              <w:t>经费来源</w:t>
            </w:r>
            <w:commentRangeEnd w:id="0"/>
            <w:r>
              <w:rPr>
                <w:rStyle w:val="12"/>
              </w:rPr>
              <w:commentReference w:id="0"/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浙江省尖兵领雁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  <w:p w14:paraId="6EB72BAD">
            <w:pPr>
              <w:jc w:val="both"/>
              <w:rPr>
                <w:sz w:val="21"/>
                <w:szCs w:val="21"/>
              </w:rPr>
            </w:pPr>
            <w:commentRangeStart w:id="1"/>
            <w:r>
              <w:rPr>
                <w:rFonts w:hint="eastAsia"/>
                <w:sz w:val="21"/>
                <w:szCs w:val="21"/>
              </w:rPr>
              <w:t>项目名称</w:t>
            </w:r>
            <w:commentRangeEnd w:id="1"/>
            <w:r>
              <w:rPr>
                <w:rStyle w:val="12"/>
              </w:rPr>
              <w:commentReference w:id="1"/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 w14:paraId="63F3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2"/>
            <w:vAlign w:val="center"/>
          </w:tcPr>
          <w:p w14:paraId="6108C9B1">
            <w:pPr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研究类别</w:t>
            </w:r>
          </w:p>
        </w:tc>
        <w:tc>
          <w:tcPr>
            <w:tcW w:w="3466" w:type="dxa"/>
            <w:gridSpan w:val="3"/>
            <w:vAlign w:val="center"/>
          </w:tcPr>
          <w:p w14:paraId="329D2EB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研究者发起</w:t>
            </w:r>
          </w:p>
          <w:p w14:paraId="7E691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合作项目</w:t>
            </w:r>
          </w:p>
        </w:tc>
        <w:tc>
          <w:tcPr>
            <w:tcW w:w="1276" w:type="dxa"/>
            <w:gridSpan w:val="2"/>
            <w:vAlign w:val="center"/>
          </w:tcPr>
          <w:p w14:paraId="1E172A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研究归类</w:t>
            </w:r>
          </w:p>
        </w:tc>
        <w:tc>
          <w:tcPr>
            <w:tcW w:w="3153" w:type="dxa"/>
            <w:gridSpan w:val="2"/>
            <w:vAlign w:val="center"/>
          </w:tcPr>
          <w:p w14:paraId="3A4B7F77">
            <w:pPr>
              <w:jc w:val="both"/>
              <w:rPr>
                <w:sz w:val="21"/>
                <w:szCs w:val="21"/>
              </w:rPr>
            </w:pPr>
            <w:commentRangeStart w:id="2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前瞻临床研究</w:t>
            </w:r>
            <w:commentRangeEnd w:id="2"/>
            <w:r>
              <w:rPr>
                <w:rStyle w:val="12"/>
              </w:rPr>
              <w:commentReference w:id="2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commentRangeStart w:id="3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课题申报</w:t>
            </w:r>
            <w:commentRangeEnd w:id="3"/>
            <w:r>
              <w:rPr>
                <w:rStyle w:val="12"/>
              </w:rPr>
              <w:commentReference w:id="3"/>
            </w:r>
          </w:p>
          <w:p w14:paraId="10BB95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回顾性研究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文章投稿</w:t>
            </w:r>
          </w:p>
        </w:tc>
      </w:tr>
      <w:tr w14:paraId="423F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2"/>
            <w:vAlign w:val="center"/>
          </w:tcPr>
          <w:p w14:paraId="670FAF06">
            <w:pPr>
              <w:ind w:firstLine="210" w:firstLineChars="100"/>
              <w:jc w:val="both"/>
              <w:rPr>
                <w:sz w:val="21"/>
                <w:szCs w:val="21"/>
              </w:rPr>
            </w:pPr>
            <w:commentRangeStart w:id="4"/>
            <w:r>
              <w:rPr>
                <w:rFonts w:hint="eastAsia"/>
                <w:sz w:val="21"/>
                <w:szCs w:val="21"/>
              </w:rPr>
              <w:t>组长单位</w:t>
            </w:r>
          </w:p>
        </w:tc>
        <w:tc>
          <w:tcPr>
            <w:tcW w:w="2474" w:type="dxa"/>
            <w:gridSpan w:val="2"/>
            <w:vAlign w:val="center"/>
          </w:tcPr>
          <w:p w14:paraId="14CF9AF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5885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主中心负责人</w:t>
            </w:r>
          </w:p>
        </w:tc>
        <w:tc>
          <w:tcPr>
            <w:tcW w:w="1276" w:type="dxa"/>
            <w:gridSpan w:val="2"/>
            <w:vAlign w:val="center"/>
          </w:tcPr>
          <w:p w14:paraId="42B6EAD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D63564">
            <w:pPr>
              <w:ind w:left="-1" w:leftChars="-45" w:hanging="107" w:hangingChars="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已有的相关伦理批件</w:t>
            </w:r>
            <w:commentRangeEnd w:id="4"/>
            <w:r>
              <w:rPr>
                <w:rStyle w:val="12"/>
              </w:rPr>
              <w:commentReference w:id="4"/>
            </w:r>
          </w:p>
        </w:tc>
        <w:tc>
          <w:tcPr>
            <w:tcW w:w="1594" w:type="dxa"/>
            <w:vAlign w:val="center"/>
          </w:tcPr>
          <w:p w14:paraId="7F3A339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14:paraId="319D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2"/>
            <w:vAlign w:val="center"/>
          </w:tcPr>
          <w:p w14:paraId="0621FC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我院项目</w:t>
            </w:r>
          </w:p>
          <w:p w14:paraId="159D7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</w:p>
        </w:tc>
        <w:tc>
          <w:tcPr>
            <w:tcW w:w="2474" w:type="dxa"/>
            <w:gridSpan w:val="2"/>
            <w:vAlign w:val="center"/>
          </w:tcPr>
          <w:p w14:paraId="6D9C12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8F9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3D96EB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2437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所在科室</w:t>
            </w:r>
          </w:p>
        </w:tc>
        <w:tc>
          <w:tcPr>
            <w:tcW w:w="1594" w:type="dxa"/>
            <w:vAlign w:val="center"/>
          </w:tcPr>
          <w:p w14:paraId="30FF4957">
            <w:pPr>
              <w:jc w:val="center"/>
              <w:rPr>
                <w:sz w:val="21"/>
                <w:szCs w:val="21"/>
              </w:rPr>
            </w:pPr>
          </w:p>
        </w:tc>
      </w:tr>
      <w:tr w14:paraId="148F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2" w:type="dxa"/>
            <w:gridSpan w:val="2"/>
            <w:vAlign w:val="center"/>
          </w:tcPr>
          <w:p w14:paraId="05429005">
            <w:pPr>
              <w:jc w:val="center"/>
              <w:rPr>
                <w:sz w:val="21"/>
                <w:szCs w:val="21"/>
              </w:rPr>
            </w:pPr>
            <w:commentRangeStart w:id="5"/>
            <w:r>
              <w:rPr>
                <w:rFonts w:hint="eastAsia"/>
                <w:sz w:val="21"/>
                <w:szCs w:val="21"/>
              </w:rPr>
              <w:t>研究期限</w:t>
            </w:r>
            <w:commentRangeEnd w:id="5"/>
            <w:r>
              <w:rPr>
                <w:rStyle w:val="12"/>
              </w:rPr>
              <w:commentReference w:id="5"/>
            </w:r>
          </w:p>
        </w:tc>
        <w:tc>
          <w:tcPr>
            <w:tcW w:w="2474" w:type="dxa"/>
            <w:gridSpan w:val="2"/>
            <w:vAlign w:val="center"/>
          </w:tcPr>
          <w:p w14:paraId="7B67B41B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研究起始时间需要在获得伦理会议之后，一般比提交日期迟一个月左右</w:t>
            </w:r>
          </w:p>
        </w:tc>
        <w:tc>
          <w:tcPr>
            <w:tcW w:w="992" w:type="dxa"/>
            <w:vAlign w:val="center"/>
          </w:tcPr>
          <w:p w14:paraId="7EF134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</w:t>
            </w:r>
          </w:p>
        </w:tc>
        <w:tc>
          <w:tcPr>
            <w:tcW w:w="1276" w:type="dxa"/>
            <w:gridSpan w:val="2"/>
            <w:vAlign w:val="center"/>
          </w:tcPr>
          <w:p w14:paraId="688799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C4439A">
            <w:pPr>
              <w:jc w:val="center"/>
              <w:rPr>
                <w:sz w:val="21"/>
                <w:szCs w:val="21"/>
              </w:rPr>
            </w:pPr>
            <w:commentRangeStart w:id="6"/>
            <w:r>
              <w:rPr>
                <w:rFonts w:hint="eastAsia"/>
                <w:sz w:val="21"/>
                <w:szCs w:val="21"/>
              </w:rPr>
              <w:t>例数</w:t>
            </w:r>
            <w:commentRangeEnd w:id="6"/>
            <w:r>
              <w:rPr>
                <w:rStyle w:val="12"/>
              </w:rPr>
              <w:commentReference w:id="6"/>
            </w:r>
          </w:p>
        </w:tc>
        <w:tc>
          <w:tcPr>
            <w:tcW w:w="1594" w:type="dxa"/>
            <w:vAlign w:val="center"/>
          </w:tcPr>
          <w:p w14:paraId="51370B7C">
            <w:pPr>
              <w:jc w:val="center"/>
              <w:rPr>
                <w:sz w:val="21"/>
                <w:szCs w:val="21"/>
              </w:rPr>
            </w:pPr>
          </w:p>
        </w:tc>
      </w:tr>
      <w:tr w14:paraId="3037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467" w:type="dxa"/>
            <w:gridSpan w:val="9"/>
          </w:tcPr>
          <w:p w14:paraId="7AFA5AE9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研究方法涉及内容：（在适当项目内打勾）</w:t>
            </w:r>
          </w:p>
          <w:p w14:paraId="4BA9B5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观察性研究                                      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有临床干预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药物干预        </w:t>
            </w:r>
          </w:p>
          <w:p w14:paraId="6690CB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数据采集（□门诊、□住院、□医技、□其它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） 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有创性干预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</w:p>
          <w:p w14:paraId="4C1C80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问卷式调查      □统计分析    □流行病学调查                        </w:t>
            </w:r>
          </w:p>
        </w:tc>
      </w:tr>
      <w:tr w14:paraId="683B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467" w:type="dxa"/>
            <w:gridSpan w:val="9"/>
            <w:vAlign w:val="center"/>
          </w:tcPr>
          <w:p w14:paraId="102C436E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样本采集：（在适当项目内打勾）</w:t>
            </w:r>
          </w:p>
          <w:p w14:paraId="5DF4AA31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□有新增有创性样本采集   □使用丢弃或保存的组织样品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使用血、尿样本 </w:t>
            </w:r>
          </w:p>
          <w:p w14:paraId="0D5DE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□涉及遗传物质的运输：   □国内    □国外               □其他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 w14:paraId="245C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vMerge w:val="restart"/>
            <w:vAlign w:val="center"/>
          </w:tcPr>
          <w:p w14:paraId="0191A9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回顾性研究</w:t>
            </w:r>
          </w:p>
          <w:p w14:paraId="7DB00B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</w:t>
            </w:r>
          </w:p>
        </w:tc>
        <w:tc>
          <w:tcPr>
            <w:tcW w:w="2237" w:type="dxa"/>
            <w:gridSpan w:val="2"/>
            <w:vAlign w:val="center"/>
          </w:tcPr>
          <w:p w14:paraId="0A2306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既往何时的病案数据/标本</w:t>
            </w:r>
          </w:p>
        </w:tc>
        <w:tc>
          <w:tcPr>
            <w:tcW w:w="6560" w:type="dxa"/>
            <w:gridSpan w:val="6"/>
            <w:vAlign w:val="center"/>
          </w:tcPr>
          <w:p w14:paraId="00BCB44F">
            <w:pPr>
              <w:ind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 日——        年   月   日</w:t>
            </w:r>
          </w:p>
        </w:tc>
      </w:tr>
      <w:tr w14:paraId="43BC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vMerge w:val="continue"/>
          </w:tcPr>
          <w:p w14:paraId="192DCC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33EF0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进行后续随访</w:t>
            </w:r>
          </w:p>
        </w:tc>
        <w:tc>
          <w:tcPr>
            <w:tcW w:w="6560" w:type="dxa"/>
            <w:gridSpan w:val="6"/>
            <w:vAlign w:val="center"/>
          </w:tcPr>
          <w:p w14:paraId="18CBF029">
            <w:pPr>
              <w:ind w:firstLine="840" w:firstLineChars="4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□是（需提供知情同意书）         □否</w:t>
            </w:r>
          </w:p>
        </w:tc>
      </w:tr>
      <w:tr w14:paraId="5E06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907" w:type="dxa"/>
            <w:gridSpan w:val="3"/>
            <w:vAlign w:val="center"/>
          </w:tcPr>
          <w:p w14:paraId="27C64F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涉及的药品、耗材、器械</w:t>
            </w:r>
          </w:p>
        </w:tc>
        <w:tc>
          <w:tcPr>
            <w:tcW w:w="6560" w:type="dxa"/>
            <w:gridSpan w:val="6"/>
            <w:vAlign w:val="center"/>
          </w:tcPr>
          <w:p w14:paraId="5076D4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名称：                               院内已有：□是   □否</w:t>
            </w:r>
          </w:p>
        </w:tc>
      </w:tr>
      <w:tr w14:paraId="0B75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673" w:type="dxa"/>
            <w:textDirection w:val="tbLrV"/>
            <w:vAlign w:val="center"/>
          </w:tcPr>
          <w:p w14:paraId="564CC8AB">
            <w:pPr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安全性</w:t>
            </w:r>
          </w:p>
        </w:tc>
        <w:tc>
          <w:tcPr>
            <w:tcW w:w="4674" w:type="dxa"/>
            <w:gridSpan w:val="5"/>
            <w:vAlign w:val="center"/>
          </w:tcPr>
          <w:p w14:paraId="645571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是否增加有创性检测或干预：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 w14:paraId="0396DC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是否增加超说明书用药：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 w14:paraId="05820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指南中是否有此诊疗项：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是   □否           </w:t>
            </w:r>
          </w:p>
          <w:p w14:paraId="3859EE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是否涉及干细胞、基因治疗等重大创新技术:□是□否</w:t>
            </w:r>
          </w:p>
          <w:p w14:paraId="6D50C56D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项目负责人确认签字：</w:t>
            </w: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日期：</w:t>
            </w:r>
          </w:p>
        </w:tc>
        <w:tc>
          <w:tcPr>
            <w:tcW w:w="4120" w:type="dxa"/>
            <w:gridSpan w:val="3"/>
          </w:tcPr>
          <w:p w14:paraId="0EEF4419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科室主任填写并签字：       日期：</w:t>
            </w:r>
          </w:p>
          <w:p w14:paraId="31D1072E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该项目的临床意义：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大  □中  □小</w:t>
            </w:r>
          </w:p>
          <w:p w14:paraId="5B1AB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潜在风险是否增加：□是  □否  </w:t>
            </w:r>
          </w:p>
          <w:p w14:paraId="6F6FA4D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项目的可行性：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难以开展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具备条件 </w:t>
            </w:r>
          </w:p>
          <w:p w14:paraId="240140FB"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同意开展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不同意开展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</w:t>
            </w:r>
          </w:p>
        </w:tc>
      </w:tr>
      <w:tr w14:paraId="1811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467" w:type="dxa"/>
            <w:gridSpan w:val="9"/>
          </w:tcPr>
          <w:p w14:paraId="37A5FD6B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如果涉及药物：</w:t>
            </w:r>
          </w:p>
          <w:p w14:paraId="5AFAA22F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1、是否存在超说明书使用：□是  □否        2、目前药物是否在药学部管理：□是  □否</w:t>
            </w:r>
          </w:p>
          <w:p w14:paraId="09AEEFCB"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药学部意见：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727AD377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药学部主任签字：                              日期：           </w:t>
            </w:r>
          </w:p>
        </w:tc>
      </w:tr>
      <w:tr w14:paraId="1539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467" w:type="dxa"/>
            <w:gridSpan w:val="9"/>
          </w:tcPr>
          <w:p w14:paraId="7F6BEF03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学科规划与科技处/临床研究中心审核意见：                   </w:t>
            </w:r>
            <w:r>
              <w:rPr>
                <w:rFonts w:hint="eastAsia"/>
                <w:sz w:val="21"/>
                <w:szCs w:val="21"/>
              </w:rPr>
              <w:t xml:space="preserve">风险点：1.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F704E36">
            <w:pPr>
              <w:jc w:val="both"/>
              <w:rPr>
                <w:sz w:val="21"/>
                <w:szCs w:val="21"/>
              </w:rPr>
            </w:pPr>
          </w:p>
          <w:p w14:paraId="3A7F9904"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科研工作获益：□大   □中   □小                        2.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0D02A749">
            <w:pPr>
              <w:jc w:val="both"/>
              <w:rPr>
                <w:sz w:val="21"/>
                <w:szCs w:val="21"/>
                <w:u w:val="single"/>
              </w:rPr>
            </w:pPr>
          </w:p>
          <w:p w14:paraId="52B548CE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项目潜在风险：□无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 高   □中   □低                 3.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30E95E0B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</w:t>
            </w:r>
          </w:p>
          <w:p w14:paraId="4B1E9DCB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学科规划与科技处处长/临床研究中心主任签字：                        日期：</w:t>
            </w:r>
          </w:p>
        </w:tc>
      </w:tr>
    </w:tbl>
    <w:p w14:paraId="3E8DC861">
      <w:pPr>
        <w:spacing w:line="0" w:lineRule="atLeast"/>
        <w:rPr>
          <w:b/>
          <w:sz w:val="28"/>
          <w:szCs w:val="28"/>
          <w:u w:val="single"/>
        </w:rPr>
      </w:pPr>
    </w:p>
    <w:sectPr>
      <w:headerReference r:id="rId5" w:type="default"/>
      <w:pgSz w:w="11906" w:h="16838"/>
      <w:pgMar w:top="851" w:right="1416" w:bottom="569" w:left="179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外网" w:date="2021-01-21T11:13:00Z" w:initials="外">
    <w:p w14:paraId="1EDD5749">
      <w:pPr>
        <w:pStyle w:val="2"/>
      </w:pPr>
      <w:r>
        <w:rPr>
          <w:rFonts w:hint="eastAsia"/>
        </w:rPr>
        <w:t>请填写基金资助来源，如国家自然科学基金项目；上海申康医院发展中心《促进市级医院临床技能与临床创新三年行动计划（2020-2022年）》重大临床研究项目；如没有受基金资助，请填无</w:t>
      </w:r>
    </w:p>
  </w:comment>
  <w:comment w:id="1" w:author="外网" w:date="2021-01-21T11:45:00Z" w:initials="外">
    <w:p w14:paraId="489A4B84">
      <w:pPr>
        <w:pStyle w:val="2"/>
      </w:pPr>
      <w:r>
        <w:rPr>
          <w:rFonts w:hint="eastAsia"/>
        </w:rPr>
        <w:t>填写基金资助立项的项目名称</w:t>
      </w:r>
    </w:p>
  </w:comment>
  <w:comment w:id="2" w:author="外网" w:date="2021-01-21T15:42:00Z" w:initials="外">
    <w:p w14:paraId="614760A7">
      <w:pPr>
        <w:pStyle w:val="2"/>
      </w:pPr>
      <w:r>
        <w:rPr>
          <w:rFonts w:hint="eastAsia"/>
        </w:rPr>
        <w:t>前瞻临床研究和回顾性研究二选一</w:t>
      </w:r>
    </w:p>
  </w:comment>
  <w:comment w:id="3" w:author="外网" w:date="2021-01-21T15:45:00Z" w:initials="外">
    <w:p w14:paraId="09266103">
      <w:pPr>
        <w:pStyle w:val="2"/>
      </w:pPr>
      <w:r>
        <w:rPr>
          <w:rFonts w:hint="eastAsia"/>
        </w:rPr>
        <w:t>如不用于课题申报和文章投稿这两个选项可不选</w:t>
      </w:r>
    </w:p>
  </w:comment>
  <w:comment w:id="4" w:author="外网" w:date="2021-01-21T15:22:00Z" w:initials="外">
    <w:p w14:paraId="2CA25625">
      <w:pPr>
        <w:pStyle w:val="2"/>
      </w:pPr>
      <w:r>
        <w:rPr>
          <w:rFonts w:hint="eastAsia"/>
        </w:rPr>
        <w:t>合作项目填写；非合作项目，请勿填写。</w:t>
      </w:r>
    </w:p>
  </w:comment>
  <w:comment w:id="5" w:author="外网" w:date="2021-01-21T14:52:00Z" w:initials="外">
    <w:p w14:paraId="562607B0">
      <w:pPr>
        <w:pStyle w:val="2"/>
      </w:pPr>
      <w:r>
        <w:rPr>
          <w:rFonts w:hint="eastAsia"/>
        </w:rPr>
        <w:t>如为分中心项目，请填分中心研究时间，如2021.1.1至2021.12.31</w:t>
      </w:r>
    </w:p>
  </w:comment>
  <w:comment w:id="6" w:author="外网" w:date="2021-01-21T09:21:00Z" w:initials="外">
    <w:p w14:paraId="13D61A52">
      <w:pPr>
        <w:pStyle w:val="2"/>
      </w:pPr>
      <w:r>
        <w:rPr>
          <w:rFonts w:hint="eastAsia"/>
        </w:rPr>
        <w:t>如涉及到临床样本的采集、保藏、利用和对外提供，且例数大于500例，需填写遗传办流程文件夹中的承诺书和审批单。如本项目为分中心项目，则需提供主中心承诺书和审批单。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DD5749" w15:done="0"/>
  <w15:commentEx w15:paraId="489A4B84" w15:done="0"/>
  <w15:commentEx w15:paraId="614760A7" w15:done="0"/>
  <w15:commentEx w15:paraId="09266103" w15:done="0"/>
  <w15:commentEx w15:paraId="2CA25625" w15:done="0"/>
  <w15:commentEx w15:paraId="562607B0" w15:done="0"/>
  <w15:commentEx w15:paraId="13D61A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2CDE">
    <w:pPr>
      <w:pStyle w:val="6"/>
      <w:jc w:val="left"/>
    </w:pPr>
    <w:r>
      <w:rPr>
        <w:rFonts w:hint="eastAsia"/>
      </w:rPr>
      <w:t>温州医科大学附属第一医院                                                    版本日期：2021.1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外网">
    <w15:presenceInfo w15:providerId="None" w15:userId="外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jZGM3OTUzNzc2NjI1NTEzNDczZGVmZTM4ODI2NjcifQ=="/>
    <w:docVar w:name="KY_MEDREF_DOCUID" w:val="{4F4C6C03-D948-4EFC-9AFC-59C91AB5AA10}"/>
    <w:docVar w:name="KY_MEDREF_VERSION" w:val="3"/>
  </w:docVars>
  <w:rsids>
    <w:rsidRoot w:val="00E749B9"/>
    <w:rsid w:val="00001719"/>
    <w:rsid w:val="00030BC0"/>
    <w:rsid w:val="00032905"/>
    <w:rsid w:val="00041E0A"/>
    <w:rsid w:val="0004440A"/>
    <w:rsid w:val="0004584A"/>
    <w:rsid w:val="00055B67"/>
    <w:rsid w:val="00063EA8"/>
    <w:rsid w:val="00073CA5"/>
    <w:rsid w:val="00081C3C"/>
    <w:rsid w:val="00082A7E"/>
    <w:rsid w:val="000954E6"/>
    <w:rsid w:val="000A24F6"/>
    <w:rsid w:val="000A6FDA"/>
    <w:rsid w:val="000C1F66"/>
    <w:rsid w:val="000D178C"/>
    <w:rsid w:val="000D5F85"/>
    <w:rsid w:val="001011D9"/>
    <w:rsid w:val="0010357D"/>
    <w:rsid w:val="0010675B"/>
    <w:rsid w:val="001114F5"/>
    <w:rsid w:val="00113CEA"/>
    <w:rsid w:val="00114BC2"/>
    <w:rsid w:val="00135AF1"/>
    <w:rsid w:val="00141EE9"/>
    <w:rsid w:val="00144E68"/>
    <w:rsid w:val="00152204"/>
    <w:rsid w:val="0016360F"/>
    <w:rsid w:val="001876EC"/>
    <w:rsid w:val="00197C2B"/>
    <w:rsid w:val="001B199F"/>
    <w:rsid w:val="001B309D"/>
    <w:rsid w:val="001F0406"/>
    <w:rsid w:val="001F4102"/>
    <w:rsid w:val="00215C52"/>
    <w:rsid w:val="00231A75"/>
    <w:rsid w:val="00235CF0"/>
    <w:rsid w:val="00236661"/>
    <w:rsid w:val="00245CA5"/>
    <w:rsid w:val="00255D6B"/>
    <w:rsid w:val="00260672"/>
    <w:rsid w:val="00267305"/>
    <w:rsid w:val="00271F17"/>
    <w:rsid w:val="00291F7F"/>
    <w:rsid w:val="002A6C77"/>
    <w:rsid w:val="002B16F3"/>
    <w:rsid w:val="002B4EB0"/>
    <w:rsid w:val="002C1B07"/>
    <w:rsid w:val="002D2F28"/>
    <w:rsid w:val="002E1AA6"/>
    <w:rsid w:val="002F2C71"/>
    <w:rsid w:val="002F3C69"/>
    <w:rsid w:val="0031761E"/>
    <w:rsid w:val="00317B78"/>
    <w:rsid w:val="00320D5A"/>
    <w:rsid w:val="00324B5E"/>
    <w:rsid w:val="00357C8C"/>
    <w:rsid w:val="0039389A"/>
    <w:rsid w:val="003A48DF"/>
    <w:rsid w:val="003A7E09"/>
    <w:rsid w:val="003B32DC"/>
    <w:rsid w:val="003C77C4"/>
    <w:rsid w:val="003E395F"/>
    <w:rsid w:val="003E4CDF"/>
    <w:rsid w:val="003E7D0B"/>
    <w:rsid w:val="004064E4"/>
    <w:rsid w:val="004112DF"/>
    <w:rsid w:val="0041369F"/>
    <w:rsid w:val="0041726D"/>
    <w:rsid w:val="00420001"/>
    <w:rsid w:val="004322FA"/>
    <w:rsid w:val="00435BCE"/>
    <w:rsid w:val="00436824"/>
    <w:rsid w:val="00442E36"/>
    <w:rsid w:val="00446C84"/>
    <w:rsid w:val="004500F7"/>
    <w:rsid w:val="00465892"/>
    <w:rsid w:val="004728BF"/>
    <w:rsid w:val="00481F33"/>
    <w:rsid w:val="004B2CED"/>
    <w:rsid w:val="004B6B44"/>
    <w:rsid w:val="004C14F0"/>
    <w:rsid w:val="004C3B6B"/>
    <w:rsid w:val="004C627E"/>
    <w:rsid w:val="004F2BB0"/>
    <w:rsid w:val="00502AC7"/>
    <w:rsid w:val="00516DFD"/>
    <w:rsid w:val="00523023"/>
    <w:rsid w:val="00540326"/>
    <w:rsid w:val="005408C9"/>
    <w:rsid w:val="00552F0B"/>
    <w:rsid w:val="0056461B"/>
    <w:rsid w:val="00581682"/>
    <w:rsid w:val="00586DB6"/>
    <w:rsid w:val="00587AA4"/>
    <w:rsid w:val="005909A0"/>
    <w:rsid w:val="00595B5C"/>
    <w:rsid w:val="005A68D0"/>
    <w:rsid w:val="005B0DD9"/>
    <w:rsid w:val="005B31C2"/>
    <w:rsid w:val="005B3396"/>
    <w:rsid w:val="005B7632"/>
    <w:rsid w:val="005C528F"/>
    <w:rsid w:val="005D033F"/>
    <w:rsid w:val="005D5684"/>
    <w:rsid w:val="005E696C"/>
    <w:rsid w:val="006002F1"/>
    <w:rsid w:val="00606791"/>
    <w:rsid w:val="00613301"/>
    <w:rsid w:val="00621882"/>
    <w:rsid w:val="0063216C"/>
    <w:rsid w:val="0064074D"/>
    <w:rsid w:val="006516EF"/>
    <w:rsid w:val="00661E2C"/>
    <w:rsid w:val="006667FD"/>
    <w:rsid w:val="00670C9C"/>
    <w:rsid w:val="006776F8"/>
    <w:rsid w:val="00686066"/>
    <w:rsid w:val="00693479"/>
    <w:rsid w:val="006A0728"/>
    <w:rsid w:val="006A07BE"/>
    <w:rsid w:val="006C09E8"/>
    <w:rsid w:val="006C166B"/>
    <w:rsid w:val="006E3115"/>
    <w:rsid w:val="007162F4"/>
    <w:rsid w:val="00727D53"/>
    <w:rsid w:val="00732BC3"/>
    <w:rsid w:val="00736224"/>
    <w:rsid w:val="00741A51"/>
    <w:rsid w:val="00754386"/>
    <w:rsid w:val="007543CB"/>
    <w:rsid w:val="007550DB"/>
    <w:rsid w:val="00773DC4"/>
    <w:rsid w:val="00797FCE"/>
    <w:rsid w:val="007A1394"/>
    <w:rsid w:val="007A3509"/>
    <w:rsid w:val="007A4F21"/>
    <w:rsid w:val="007A6CE3"/>
    <w:rsid w:val="007A6F06"/>
    <w:rsid w:val="007B30CB"/>
    <w:rsid w:val="007D7481"/>
    <w:rsid w:val="00801794"/>
    <w:rsid w:val="00812060"/>
    <w:rsid w:val="00824D49"/>
    <w:rsid w:val="00846D49"/>
    <w:rsid w:val="00850321"/>
    <w:rsid w:val="00857B7E"/>
    <w:rsid w:val="00860669"/>
    <w:rsid w:val="00861F34"/>
    <w:rsid w:val="00862BA0"/>
    <w:rsid w:val="008639F5"/>
    <w:rsid w:val="00875E70"/>
    <w:rsid w:val="00880543"/>
    <w:rsid w:val="0088494A"/>
    <w:rsid w:val="00891727"/>
    <w:rsid w:val="008B094E"/>
    <w:rsid w:val="008B439E"/>
    <w:rsid w:val="008B444A"/>
    <w:rsid w:val="008D1D82"/>
    <w:rsid w:val="008E6AFB"/>
    <w:rsid w:val="0091242B"/>
    <w:rsid w:val="00917F0A"/>
    <w:rsid w:val="009227F6"/>
    <w:rsid w:val="00923BF3"/>
    <w:rsid w:val="00923DCF"/>
    <w:rsid w:val="00923F0D"/>
    <w:rsid w:val="00926783"/>
    <w:rsid w:val="009378CB"/>
    <w:rsid w:val="00955481"/>
    <w:rsid w:val="0096303A"/>
    <w:rsid w:val="00992A7D"/>
    <w:rsid w:val="009B4B57"/>
    <w:rsid w:val="009C7F00"/>
    <w:rsid w:val="009F7A17"/>
    <w:rsid w:val="00A01823"/>
    <w:rsid w:val="00A1057D"/>
    <w:rsid w:val="00A17282"/>
    <w:rsid w:val="00A337BD"/>
    <w:rsid w:val="00A36F71"/>
    <w:rsid w:val="00A37C94"/>
    <w:rsid w:val="00A4519F"/>
    <w:rsid w:val="00A4575B"/>
    <w:rsid w:val="00A539AC"/>
    <w:rsid w:val="00A55B64"/>
    <w:rsid w:val="00A8461E"/>
    <w:rsid w:val="00A90CB7"/>
    <w:rsid w:val="00A94703"/>
    <w:rsid w:val="00AB5AD3"/>
    <w:rsid w:val="00AB7AC1"/>
    <w:rsid w:val="00AE1DEA"/>
    <w:rsid w:val="00AF03F3"/>
    <w:rsid w:val="00B058D4"/>
    <w:rsid w:val="00B124BE"/>
    <w:rsid w:val="00B25E3B"/>
    <w:rsid w:val="00B27192"/>
    <w:rsid w:val="00B41C29"/>
    <w:rsid w:val="00B45AF6"/>
    <w:rsid w:val="00B4694A"/>
    <w:rsid w:val="00B6292D"/>
    <w:rsid w:val="00B72E98"/>
    <w:rsid w:val="00B97675"/>
    <w:rsid w:val="00BD162A"/>
    <w:rsid w:val="00BD59EE"/>
    <w:rsid w:val="00BE3108"/>
    <w:rsid w:val="00BF6A9D"/>
    <w:rsid w:val="00C01157"/>
    <w:rsid w:val="00C070BC"/>
    <w:rsid w:val="00C25682"/>
    <w:rsid w:val="00C27EE2"/>
    <w:rsid w:val="00C31FF0"/>
    <w:rsid w:val="00C330AC"/>
    <w:rsid w:val="00C36519"/>
    <w:rsid w:val="00C36DDE"/>
    <w:rsid w:val="00C5654B"/>
    <w:rsid w:val="00C81828"/>
    <w:rsid w:val="00C915C0"/>
    <w:rsid w:val="00CA6822"/>
    <w:rsid w:val="00CD2C64"/>
    <w:rsid w:val="00CE335F"/>
    <w:rsid w:val="00CE7D4E"/>
    <w:rsid w:val="00CF0ED9"/>
    <w:rsid w:val="00D1495C"/>
    <w:rsid w:val="00D158A5"/>
    <w:rsid w:val="00D24031"/>
    <w:rsid w:val="00D27935"/>
    <w:rsid w:val="00D42D16"/>
    <w:rsid w:val="00D4698F"/>
    <w:rsid w:val="00D47D11"/>
    <w:rsid w:val="00D53956"/>
    <w:rsid w:val="00D60DD7"/>
    <w:rsid w:val="00D659D7"/>
    <w:rsid w:val="00D73A8D"/>
    <w:rsid w:val="00D87827"/>
    <w:rsid w:val="00D95140"/>
    <w:rsid w:val="00DA18B9"/>
    <w:rsid w:val="00DB48D2"/>
    <w:rsid w:val="00DC0D9E"/>
    <w:rsid w:val="00DE5505"/>
    <w:rsid w:val="00DE704C"/>
    <w:rsid w:val="00DF7527"/>
    <w:rsid w:val="00E03851"/>
    <w:rsid w:val="00E16856"/>
    <w:rsid w:val="00E21973"/>
    <w:rsid w:val="00E24B9E"/>
    <w:rsid w:val="00E37044"/>
    <w:rsid w:val="00E40451"/>
    <w:rsid w:val="00E42201"/>
    <w:rsid w:val="00E43A37"/>
    <w:rsid w:val="00E470A1"/>
    <w:rsid w:val="00E638BB"/>
    <w:rsid w:val="00E749B9"/>
    <w:rsid w:val="00E74DF4"/>
    <w:rsid w:val="00E76FE1"/>
    <w:rsid w:val="00E91C8A"/>
    <w:rsid w:val="00E95503"/>
    <w:rsid w:val="00EC33DD"/>
    <w:rsid w:val="00EC4D97"/>
    <w:rsid w:val="00EE435A"/>
    <w:rsid w:val="00EE56EF"/>
    <w:rsid w:val="00F06A1C"/>
    <w:rsid w:val="00F14487"/>
    <w:rsid w:val="00F42960"/>
    <w:rsid w:val="00F528D2"/>
    <w:rsid w:val="00F67288"/>
    <w:rsid w:val="00F71B50"/>
    <w:rsid w:val="00F82316"/>
    <w:rsid w:val="00F82332"/>
    <w:rsid w:val="00FA5A24"/>
    <w:rsid w:val="00FC48F5"/>
    <w:rsid w:val="00FC6D61"/>
    <w:rsid w:val="00FE0446"/>
    <w:rsid w:val="00FF4DD8"/>
    <w:rsid w:val="01CC4DC6"/>
    <w:rsid w:val="024102FE"/>
    <w:rsid w:val="027338E2"/>
    <w:rsid w:val="03B01530"/>
    <w:rsid w:val="03BA3564"/>
    <w:rsid w:val="042B04EE"/>
    <w:rsid w:val="04EF45F4"/>
    <w:rsid w:val="05170620"/>
    <w:rsid w:val="058D738A"/>
    <w:rsid w:val="06E569DF"/>
    <w:rsid w:val="0729197F"/>
    <w:rsid w:val="073F2E9F"/>
    <w:rsid w:val="080D7DF5"/>
    <w:rsid w:val="09284FB1"/>
    <w:rsid w:val="0A133EE2"/>
    <w:rsid w:val="0A403AB9"/>
    <w:rsid w:val="0A8A3340"/>
    <w:rsid w:val="0B534C91"/>
    <w:rsid w:val="0C3E323F"/>
    <w:rsid w:val="0D365699"/>
    <w:rsid w:val="0D3E408D"/>
    <w:rsid w:val="0DF776F1"/>
    <w:rsid w:val="0E333091"/>
    <w:rsid w:val="0E992936"/>
    <w:rsid w:val="0EAC7005"/>
    <w:rsid w:val="0EC37B03"/>
    <w:rsid w:val="1197618F"/>
    <w:rsid w:val="11C42C3E"/>
    <w:rsid w:val="11CB04CE"/>
    <w:rsid w:val="11E66817"/>
    <w:rsid w:val="12AD565A"/>
    <w:rsid w:val="13F30611"/>
    <w:rsid w:val="14BD1A50"/>
    <w:rsid w:val="14F71D37"/>
    <w:rsid w:val="167A4EE4"/>
    <w:rsid w:val="16B4398F"/>
    <w:rsid w:val="16D242B2"/>
    <w:rsid w:val="16EC67E7"/>
    <w:rsid w:val="171824AF"/>
    <w:rsid w:val="17372B68"/>
    <w:rsid w:val="17AD4E7A"/>
    <w:rsid w:val="17D02392"/>
    <w:rsid w:val="184E610F"/>
    <w:rsid w:val="18C411B3"/>
    <w:rsid w:val="19013762"/>
    <w:rsid w:val="1999700C"/>
    <w:rsid w:val="1A005286"/>
    <w:rsid w:val="1A0C0461"/>
    <w:rsid w:val="1AC32D26"/>
    <w:rsid w:val="1ACD62CF"/>
    <w:rsid w:val="1B3F4012"/>
    <w:rsid w:val="1B6C7E95"/>
    <w:rsid w:val="1B7C10A1"/>
    <w:rsid w:val="1BE44991"/>
    <w:rsid w:val="1D5A5642"/>
    <w:rsid w:val="1F1757F8"/>
    <w:rsid w:val="1F35778B"/>
    <w:rsid w:val="1F9F3E30"/>
    <w:rsid w:val="20B45707"/>
    <w:rsid w:val="20C8237E"/>
    <w:rsid w:val="20E777E2"/>
    <w:rsid w:val="22910410"/>
    <w:rsid w:val="23D62FD5"/>
    <w:rsid w:val="251D66AA"/>
    <w:rsid w:val="25402D7B"/>
    <w:rsid w:val="26391030"/>
    <w:rsid w:val="26406B51"/>
    <w:rsid w:val="26471248"/>
    <w:rsid w:val="26DA5D82"/>
    <w:rsid w:val="28742988"/>
    <w:rsid w:val="28C82079"/>
    <w:rsid w:val="290E19F5"/>
    <w:rsid w:val="293E64C8"/>
    <w:rsid w:val="296A4E62"/>
    <w:rsid w:val="29B26CD5"/>
    <w:rsid w:val="2C04218F"/>
    <w:rsid w:val="2C5F4236"/>
    <w:rsid w:val="2D5503F3"/>
    <w:rsid w:val="2D7851D6"/>
    <w:rsid w:val="308551A3"/>
    <w:rsid w:val="30A303C9"/>
    <w:rsid w:val="30E128E6"/>
    <w:rsid w:val="32A90294"/>
    <w:rsid w:val="32AF12B2"/>
    <w:rsid w:val="32FF24E5"/>
    <w:rsid w:val="33720368"/>
    <w:rsid w:val="34E66976"/>
    <w:rsid w:val="353F192C"/>
    <w:rsid w:val="35687BC6"/>
    <w:rsid w:val="360E7D37"/>
    <w:rsid w:val="36355373"/>
    <w:rsid w:val="364F2F1A"/>
    <w:rsid w:val="368A1666"/>
    <w:rsid w:val="36D941A3"/>
    <w:rsid w:val="36F20F14"/>
    <w:rsid w:val="37B03F3C"/>
    <w:rsid w:val="37BC69C6"/>
    <w:rsid w:val="37C9506D"/>
    <w:rsid w:val="3823768A"/>
    <w:rsid w:val="38B9382B"/>
    <w:rsid w:val="39321EB8"/>
    <w:rsid w:val="39754E75"/>
    <w:rsid w:val="39957A15"/>
    <w:rsid w:val="3A1857AA"/>
    <w:rsid w:val="3BCB1FFE"/>
    <w:rsid w:val="3C122173"/>
    <w:rsid w:val="3C8F548F"/>
    <w:rsid w:val="3C9604B5"/>
    <w:rsid w:val="3D84098B"/>
    <w:rsid w:val="3F6C38FB"/>
    <w:rsid w:val="3F792E09"/>
    <w:rsid w:val="3FB415A9"/>
    <w:rsid w:val="3FC42902"/>
    <w:rsid w:val="401E24EB"/>
    <w:rsid w:val="40CD5E40"/>
    <w:rsid w:val="41356D82"/>
    <w:rsid w:val="419D41EA"/>
    <w:rsid w:val="42001AF5"/>
    <w:rsid w:val="42E07650"/>
    <w:rsid w:val="4355218B"/>
    <w:rsid w:val="43F4471B"/>
    <w:rsid w:val="44444865"/>
    <w:rsid w:val="4519554B"/>
    <w:rsid w:val="4529567B"/>
    <w:rsid w:val="4545224E"/>
    <w:rsid w:val="46087DCF"/>
    <w:rsid w:val="4624606D"/>
    <w:rsid w:val="468C06F1"/>
    <w:rsid w:val="46A30614"/>
    <w:rsid w:val="46BB7DFA"/>
    <w:rsid w:val="472E0213"/>
    <w:rsid w:val="479576C3"/>
    <w:rsid w:val="47CC7A0F"/>
    <w:rsid w:val="47FA26F1"/>
    <w:rsid w:val="486A43AA"/>
    <w:rsid w:val="48876D99"/>
    <w:rsid w:val="48F85D28"/>
    <w:rsid w:val="492D190E"/>
    <w:rsid w:val="4A79376A"/>
    <w:rsid w:val="4BD2706C"/>
    <w:rsid w:val="4C1D55D0"/>
    <w:rsid w:val="4C5F27B0"/>
    <w:rsid w:val="4D083104"/>
    <w:rsid w:val="4D587708"/>
    <w:rsid w:val="4E06640C"/>
    <w:rsid w:val="4E564345"/>
    <w:rsid w:val="4E843BF5"/>
    <w:rsid w:val="4EA2338E"/>
    <w:rsid w:val="4FB33D20"/>
    <w:rsid w:val="517C67C0"/>
    <w:rsid w:val="51EB54BC"/>
    <w:rsid w:val="52EF2562"/>
    <w:rsid w:val="535015F3"/>
    <w:rsid w:val="540A631C"/>
    <w:rsid w:val="54900F45"/>
    <w:rsid w:val="556E2507"/>
    <w:rsid w:val="56A82498"/>
    <w:rsid w:val="59241218"/>
    <w:rsid w:val="59BB4B52"/>
    <w:rsid w:val="59CB5B68"/>
    <w:rsid w:val="5A253CDF"/>
    <w:rsid w:val="5AEF74D4"/>
    <w:rsid w:val="5BF67BD7"/>
    <w:rsid w:val="5C1C23C6"/>
    <w:rsid w:val="5D333D6E"/>
    <w:rsid w:val="5D6426FE"/>
    <w:rsid w:val="5D7E76AA"/>
    <w:rsid w:val="5DA62B2B"/>
    <w:rsid w:val="60AA6507"/>
    <w:rsid w:val="60E86842"/>
    <w:rsid w:val="613D7169"/>
    <w:rsid w:val="61406E53"/>
    <w:rsid w:val="61C20E2C"/>
    <w:rsid w:val="62191840"/>
    <w:rsid w:val="62500410"/>
    <w:rsid w:val="63C17EFA"/>
    <w:rsid w:val="64681D3A"/>
    <w:rsid w:val="65602348"/>
    <w:rsid w:val="658B7C71"/>
    <w:rsid w:val="65A72C56"/>
    <w:rsid w:val="661453FC"/>
    <w:rsid w:val="66D43253"/>
    <w:rsid w:val="674F0C21"/>
    <w:rsid w:val="679737B9"/>
    <w:rsid w:val="6829619B"/>
    <w:rsid w:val="692741DC"/>
    <w:rsid w:val="6B49775C"/>
    <w:rsid w:val="6C0C0568"/>
    <w:rsid w:val="6CFA5179"/>
    <w:rsid w:val="6D1E6802"/>
    <w:rsid w:val="6DC93B2D"/>
    <w:rsid w:val="6F500DD1"/>
    <w:rsid w:val="705F3A39"/>
    <w:rsid w:val="70B4451E"/>
    <w:rsid w:val="71035DB2"/>
    <w:rsid w:val="71856F72"/>
    <w:rsid w:val="71B9377A"/>
    <w:rsid w:val="723C1890"/>
    <w:rsid w:val="728777BF"/>
    <w:rsid w:val="72A438EF"/>
    <w:rsid w:val="72FD3458"/>
    <w:rsid w:val="72FE3C71"/>
    <w:rsid w:val="731B0155"/>
    <w:rsid w:val="73520B5F"/>
    <w:rsid w:val="73600824"/>
    <w:rsid w:val="73AB08D5"/>
    <w:rsid w:val="746764D6"/>
    <w:rsid w:val="74E73BFD"/>
    <w:rsid w:val="759B2079"/>
    <w:rsid w:val="76097AE5"/>
    <w:rsid w:val="76FA497E"/>
    <w:rsid w:val="77581E4E"/>
    <w:rsid w:val="779673AE"/>
    <w:rsid w:val="7833003E"/>
    <w:rsid w:val="787A3D8C"/>
    <w:rsid w:val="795822B4"/>
    <w:rsid w:val="795D3CB5"/>
    <w:rsid w:val="79810A15"/>
    <w:rsid w:val="79DC4A48"/>
    <w:rsid w:val="7B171080"/>
    <w:rsid w:val="7B65439D"/>
    <w:rsid w:val="7BAC6ACF"/>
    <w:rsid w:val="7C1C2530"/>
    <w:rsid w:val="7C5C1021"/>
    <w:rsid w:val="7D4D1600"/>
    <w:rsid w:val="7D4F1D63"/>
    <w:rsid w:val="7EA0230E"/>
    <w:rsid w:val="7FAC6FFF"/>
    <w:rsid w:val="7FAF7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4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sz w:val="18"/>
      <w:szCs w:val="18"/>
    </w:rPr>
  </w:style>
  <w:style w:type="character" w:customStyle="1" w:styleId="1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10"/>
    <w:link w:val="2"/>
    <w:qFormat/>
    <w:uiPriority w:val="0"/>
    <w:rPr>
      <w:sz w:val="24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sz w:val="24"/>
      <w:szCs w:val="24"/>
    </w:rPr>
  </w:style>
  <w:style w:type="character" w:customStyle="1" w:styleId="18">
    <w:name w:val="批注框文本 字符"/>
    <w:basedOn w:val="10"/>
    <w:link w:val="4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739C-4E08-49E0-AD53-9C599CC23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708</Words>
  <Characters>752</Characters>
  <Lines>13</Lines>
  <Paragraphs>3</Paragraphs>
  <TotalTime>2</TotalTime>
  <ScaleCrop>false</ScaleCrop>
  <LinksUpToDate>false</LinksUpToDate>
  <CharactersWithSpaces>1488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2022-04-24T08:16:00Z</dcterms:created>
  <dc:creator>User</dc:creator>
  <cp:lastModifiedBy>陈雨晴</cp:lastModifiedBy>
  <cp:lastPrinted>2019-01-07T03:11:00Z</cp:lastPrinted>
  <dcterms:modified xsi:type="dcterms:W3CDTF">2024-08-26T00:34:22Z</dcterms:modified>
  <dc:title>医学伦理审查申请表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EFF6E8A652244F27923DA7B0018FC07A_12</vt:lpwstr>
  </property>
</Properties>
</file>