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1" w:firstLineChars="50"/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关于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u w:val="single"/>
        </w:rPr>
        <w:t xml:space="preserve">     （学院、医院）    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>2x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>度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申请温州医科大学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>博士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研究生导师资格评审合格材料公示</w:t>
      </w:r>
    </w:p>
    <w:tbl>
      <w:tblPr>
        <w:tblStyle w:val="4"/>
        <w:tblW w:w="154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"/>
        <w:gridCol w:w="533"/>
        <w:gridCol w:w="583"/>
        <w:gridCol w:w="525"/>
        <w:gridCol w:w="444"/>
        <w:gridCol w:w="553"/>
        <w:gridCol w:w="718"/>
        <w:gridCol w:w="851"/>
        <w:gridCol w:w="2880"/>
        <w:gridCol w:w="613"/>
        <w:gridCol w:w="1646"/>
        <w:gridCol w:w="1002"/>
        <w:gridCol w:w="700"/>
        <w:gridCol w:w="352"/>
        <w:gridCol w:w="533"/>
        <w:gridCol w:w="222"/>
        <w:gridCol w:w="396"/>
        <w:gridCol w:w="236"/>
        <w:gridCol w:w="229"/>
        <w:gridCol w:w="503"/>
        <w:gridCol w:w="434"/>
        <w:gridCol w:w="281"/>
        <w:gridCol w:w="715"/>
        <w:gridCol w:w="1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trHeight w:val="425" w:hRule="atLeast"/>
          <w:jc w:val="center"/>
        </w:trPr>
        <w:tc>
          <w:tcPr>
            <w:tcW w:w="11413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  <w:jc w:val="center"/>
        </w:trPr>
        <w:tc>
          <w:tcPr>
            <w:tcW w:w="3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编号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所在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单位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lang w:eastAsia="zh-CN"/>
              </w:rPr>
              <w:t>导师类型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最高学位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最高职称等级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学科名称（二级）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近5年主持科研项目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（项目来源、项目编号、起止时间、财政划拨科研经费）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目前可支配科研总经费（万元）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近5年获奖情况（限3项）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近5年文章情况（限5项）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近5年出书情况（限3项）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近5年专利情况（限3项）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</w:rPr>
              <w:t>完成硕士生指导届数（博导填写）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视同发表论文的情况</w:t>
            </w:r>
          </w:p>
        </w:tc>
        <w:tc>
          <w:tcPr>
            <w:tcW w:w="11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学术头衔、任职和学术团体参与情况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3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举例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（1）国家自然科学基金面上项目1项：项目编号（文件上的起止时间），财政划拨科研经费；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（2）浙江省自然科学基金1项：项目编号（文件上的起止时间），财政划拨科研经费；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（3）…。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近5年立项项目财政划拨科研总经费*万元。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如：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（1）国家自然科学基金面上项目1项：81170598（201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01-20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12），50万；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（2）浙江省自然科学基金1项：LY17H160056(201701-201912)，10万；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（3）温州市科技局1项：Y201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0709（201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01-20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12），5万。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总经费65万元。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lightGray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奖项1项：奖项名称和等级（发奖年份），证书号，排名情况，成果名称；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如：奖1项：浙江省科学技术二等奖（201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年），*****，排名第一，*****；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SCI收录2篇：①IF=*，发表时间，是否top期刊1区，是否高被引论文，引用总次数，自引次数，文章题目；②***；注：SCI如果是top期刊1区，或高被引论文需要注明，如果不是，则不需注明。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SCI收录2篇：①IF=5.938，201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01，是top期刊1区，是高被引论文，15次，自引3次，*****；②IF=3.121,201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01，*****；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出版社（出书时间），字数，书名；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如：专著1本：人民卫生出版社（201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年），25万字，*****；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专利号（专利发表年份），专利有效期时间，专利名称。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10204647.6（201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年），有效期至：20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年，*****。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国家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学会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中华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XX协会担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任委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员(20</w:t>
            </w:r>
          </w:p>
          <w:p>
            <w:pP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-202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）二区S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CI论文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1篇。</w:t>
            </w:r>
          </w:p>
        </w:tc>
        <w:tc>
          <w:tcPr>
            <w:tcW w:w="11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</w:tbl>
    <w:p/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YxNWIyZmRhMzE3MzI2NDFlOTc1OWUwNTQ0NjliM2UifQ=="/>
  </w:docVars>
  <w:rsids>
    <w:rsidRoot w:val="001F4600"/>
    <w:rsid w:val="00187128"/>
    <w:rsid w:val="001973DF"/>
    <w:rsid w:val="001F4600"/>
    <w:rsid w:val="00217096"/>
    <w:rsid w:val="00284A9B"/>
    <w:rsid w:val="002D41DD"/>
    <w:rsid w:val="003558BB"/>
    <w:rsid w:val="00492420"/>
    <w:rsid w:val="004C6D2B"/>
    <w:rsid w:val="00540A16"/>
    <w:rsid w:val="00B73CD5"/>
    <w:rsid w:val="00EF4D7C"/>
    <w:rsid w:val="04E43723"/>
    <w:rsid w:val="08A85472"/>
    <w:rsid w:val="0A3F2E6D"/>
    <w:rsid w:val="0C495548"/>
    <w:rsid w:val="16986153"/>
    <w:rsid w:val="16D97ABA"/>
    <w:rsid w:val="1D5954CC"/>
    <w:rsid w:val="266D3BF2"/>
    <w:rsid w:val="27544DC5"/>
    <w:rsid w:val="3247502A"/>
    <w:rsid w:val="334B5E04"/>
    <w:rsid w:val="360A1D2F"/>
    <w:rsid w:val="3C987751"/>
    <w:rsid w:val="3F201AE5"/>
    <w:rsid w:val="41CC3B15"/>
    <w:rsid w:val="45113220"/>
    <w:rsid w:val="47511A28"/>
    <w:rsid w:val="49735049"/>
    <w:rsid w:val="51084180"/>
    <w:rsid w:val="52995CEC"/>
    <w:rsid w:val="565D4E45"/>
    <w:rsid w:val="5F623623"/>
    <w:rsid w:val="643A3951"/>
    <w:rsid w:val="67890420"/>
    <w:rsid w:val="749801AF"/>
    <w:rsid w:val="75F51B77"/>
    <w:rsid w:val="782A00A5"/>
    <w:rsid w:val="7D88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692</Words>
  <Characters>867</Characters>
  <Lines>4</Lines>
  <Paragraphs>1</Paragraphs>
  <TotalTime>1</TotalTime>
  <ScaleCrop>false</ScaleCrop>
  <LinksUpToDate>false</LinksUpToDate>
  <CharactersWithSpaces>882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2016-06-16T07:09:00Z</dcterms:created>
  <dc:creator>微软用户</dc:creator>
  <cp:lastModifiedBy>林</cp:lastModifiedBy>
  <dcterms:modified xsi:type="dcterms:W3CDTF">2023-09-20T08:06:54Z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E2489C638EEF4B229A6DBA437C0B93CD</vt:lpwstr>
  </property>
</Properties>
</file>