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sz w:val="13"/>
        </w:rPr>
      </w:pPr>
    </w:p>
    <w:p>
      <w:pPr>
        <w:jc w:val="center"/>
        <w:rPr>
          <w:rFonts w:hint="eastAsia"/>
          <w:b/>
          <w:sz w:val="20"/>
        </w:rPr>
      </w:pPr>
      <w:r>
        <w:rPr>
          <w:sz w:val="13"/>
        </w:rPr>
        <w:drawing>
          <wp:inline distT="0" distB="0" distL="114300" distR="114300">
            <wp:extent cx="3543935" cy="770890"/>
            <wp:effectExtent l="0" t="0" r="18415" b="10160"/>
            <wp:docPr id="1" name="图片 1" descr="wmu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mu副本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研究生指导教师资格复审</w:t>
      </w:r>
      <w:r>
        <w:rPr>
          <w:rFonts w:hint="eastAsia"/>
          <w:b/>
          <w:sz w:val="40"/>
          <w:szCs w:val="28"/>
          <w:lang w:val="en-US" w:eastAsia="zh-CN"/>
        </w:rPr>
        <w:t>认定</w:t>
      </w:r>
      <w:r>
        <w:rPr>
          <w:rFonts w:hint="eastAsia"/>
          <w:b/>
          <w:sz w:val="40"/>
          <w:szCs w:val="28"/>
        </w:rPr>
        <w:t>表</w:t>
      </w:r>
    </w:p>
    <w:p>
      <w:pPr>
        <w:jc w:val="center"/>
        <w:rPr>
          <w:b/>
          <w:sz w:val="24"/>
          <w:szCs w:val="44"/>
        </w:rPr>
      </w:pPr>
    </w:p>
    <w:p>
      <w:pPr>
        <w:spacing w:line="400" w:lineRule="exact"/>
        <w:jc w:val="center"/>
        <w:rPr>
          <w:rFonts w:eastAsia="隶书"/>
          <w:b/>
          <w:sz w:val="40"/>
        </w:rPr>
      </w:pP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负责学院：</w:t>
      </w:r>
      <w:r>
        <w:rPr>
          <w:b/>
          <w:szCs w:val="21"/>
        </w:rPr>
        <w:t>_______________________________</w:t>
      </w: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所在单位：</w:t>
      </w:r>
      <w:r>
        <w:rPr>
          <w:b/>
          <w:szCs w:val="21"/>
        </w:rPr>
        <w:t>_______________________________</w:t>
      </w:r>
    </w:p>
    <w:p>
      <w:pPr>
        <w:spacing w:line="400" w:lineRule="exact"/>
        <w:ind w:firstLine="1890" w:firstLineChars="900"/>
        <w:rPr>
          <w:rFonts w:hint="eastAsia"/>
          <w:b/>
          <w:szCs w:val="21"/>
        </w:rPr>
      </w:pPr>
    </w:p>
    <w:p>
      <w:pPr>
        <w:spacing w:line="400" w:lineRule="exact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szCs w:val="21"/>
        </w:rPr>
        <w:t xml:space="preserve">                 </w:t>
      </w:r>
      <w:r>
        <w:rPr>
          <w:rFonts w:hint="eastAsia"/>
          <w:b/>
          <w:szCs w:val="21"/>
        </w:rPr>
        <w:t xml:space="preserve"> 姓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名：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       </w:t>
      </w:r>
    </w:p>
    <w:p>
      <w:pPr>
        <w:spacing w:line="400" w:lineRule="exact"/>
        <w:rPr>
          <w:rFonts w:hint="default"/>
          <w:b w:val="0"/>
          <w:bCs/>
          <w:szCs w:val="21"/>
          <w:u w:val="single"/>
          <w:lang w:val="en-US" w:eastAsia="zh-CN"/>
        </w:rPr>
      </w:pPr>
    </w:p>
    <w:p>
      <w:pPr>
        <w:tabs>
          <w:tab w:val="left" w:pos="6300"/>
          <w:tab w:val="left" w:pos="6480"/>
        </w:tabs>
        <w:spacing w:line="400" w:lineRule="exact"/>
        <w:ind w:firstLine="1890" w:firstLineChars="900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复审</w:t>
      </w:r>
      <w:r>
        <w:rPr>
          <w:rFonts w:hint="eastAsia"/>
          <w:b/>
          <w:szCs w:val="21"/>
        </w:rPr>
        <w:t>导师类型：</w:t>
      </w:r>
      <w:r>
        <w:rPr>
          <w:rFonts w:hint="eastAsia"/>
          <w:b w:val="0"/>
          <w:bCs/>
          <w:szCs w:val="21"/>
          <w:lang w:val="en-US" w:eastAsia="zh-CN"/>
        </w:rPr>
        <w:t xml:space="preserve"> </w:t>
      </w:r>
      <w:r>
        <w:rPr>
          <w:rFonts w:hint="eastAsia"/>
          <w:b w:val="0"/>
          <w:bCs/>
          <w:szCs w:val="21"/>
          <w:u w:val="none"/>
          <w:lang w:eastAsia="zh-CN"/>
        </w:rPr>
        <w:t>博士生导师□</w:t>
      </w: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</w:t>
      </w:r>
      <w:r>
        <w:rPr>
          <w:rFonts w:hint="eastAsia"/>
          <w:b w:val="0"/>
          <w:bCs/>
          <w:color w:val="000000" w:themeColor="text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硕士生导师□</w:t>
      </w:r>
    </w:p>
    <w:p>
      <w:pPr>
        <w:tabs>
          <w:tab w:val="left" w:pos="6300"/>
          <w:tab w:val="left" w:pos="6480"/>
        </w:tabs>
        <w:spacing w:line="400" w:lineRule="exact"/>
        <w:ind w:firstLine="1890" w:firstLineChars="900"/>
        <w:rPr>
          <w:rFonts w:hint="default"/>
          <w:b/>
          <w:szCs w:val="21"/>
          <w:u w:val="none"/>
          <w:lang w:val="en-US" w:eastAsia="zh-CN"/>
        </w:rPr>
      </w:pP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            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学术型□       专业型□     </w:t>
      </w: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             </w:t>
      </w:r>
      <w:r>
        <w:rPr>
          <w:rFonts w:hint="eastAsia"/>
          <w:b/>
          <w:szCs w:val="21"/>
          <w:u w:val="none"/>
          <w:lang w:val="en-US" w:eastAsia="zh-CN"/>
        </w:rPr>
        <w:t xml:space="preserve">        </w:t>
      </w:r>
    </w:p>
    <w:p>
      <w:pPr>
        <w:spacing w:line="400" w:lineRule="exact"/>
        <w:rPr>
          <w:rFonts w:hint="eastAsia"/>
          <w:b/>
          <w:szCs w:val="21"/>
        </w:rPr>
      </w:pPr>
    </w:p>
    <w:p>
      <w:pPr>
        <w:spacing w:line="400" w:lineRule="exact"/>
        <w:ind w:firstLine="1680" w:firstLineChars="800"/>
        <w:rPr>
          <w:rFonts w:hint="eastAsia"/>
          <w:b w:val="0"/>
          <w:bCs/>
          <w:szCs w:val="21"/>
          <w:u w:val="single"/>
          <w:lang w:val="en-US" w:eastAsia="zh-CN"/>
        </w:rPr>
      </w:pPr>
      <w:r>
        <w:rPr>
          <w:rFonts w:hint="eastAsia"/>
          <w:b/>
          <w:szCs w:val="21"/>
        </w:rPr>
        <w:t>一级学科代码/名称：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</w:t>
      </w:r>
    </w:p>
    <w:p>
      <w:pPr>
        <w:spacing w:line="400" w:lineRule="exact"/>
        <w:ind w:firstLine="1680" w:firstLineChars="800"/>
        <w:rPr>
          <w:rFonts w:hint="eastAsia"/>
          <w:b w:val="0"/>
          <w:bCs/>
          <w:szCs w:val="21"/>
          <w:u w:val="single"/>
          <w:lang w:val="en-US" w:eastAsia="zh-CN"/>
        </w:rPr>
      </w:pPr>
    </w:p>
    <w:p>
      <w:pPr>
        <w:spacing w:line="400" w:lineRule="exact"/>
        <w:ind w:firstLine="1575" w:firstLineChars="750"/>
        <w:rPr>
          <w:rFonts w:hint="eastAsia"/>
          <w:b/>
          <w:szCs w:val="21"/>
          <w:lang w:val="en-US" w:eastAsia="zh-CN"/>
        </w:rPr>
      </w:pPr>
      <w:r>
        <w:rPr>
          <w:rFonts w:hint="eastAsia"/>
          <w:b/>
          <w:szCs w:val="21"/>
        </w:rPr>
        <w:t xml:space="preserve"> 二级学科代码/名称：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/>
          <w:b/>
          <w:szCs w:val="21"/>
          <w:lang w:val="en-US" w:eastAsia="zh-CN"/>
        </w:rPr>
        <w:t xml:space="preserve">   </w:t>
      </w:r>
    </w:p>
    <w:p>
      <w:pPr>
        <w:spacing w:line="400" w:lineRule="exact"/>
        <w:ind w:firstLine="1575" w:firstLineChars="750"/>
        <w:rPr>
          <w:rFonts w:hint="eastAsia"/>
          <w:b/>
          <w:szCs w:val="21"/>
          <w:lang w:val="en-US" w:eastAsia="zh-CN"/>
        </w:rPr>
      </w:pPr>
    </w:p>
    <w:p>
      <w:pPr>
        <w:spacing w:line="400" w:lineRule="exact"/>
        <w:ind w:firstLine="1785" w:firstLineChars="850"/>
        <w:rPr>
          <w:rFonts w:hint="default" w:eastAsia="宋体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研究方向：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                         </w:t>
      </w:r>
    </w:p>
    <w:p>
      <w:pPr>
        <w:jc w:val="both"/>
        <w:rPr>
          <w:rFonts w:hint="eastAsia"/>
          <w:b/>
          <w:szCs w:val="21"/>
        </w:rPr>
      </w:pPr>
    </w:p>
    <w:p>
      <w:pPr>
        <w:jc w:val="both"/>
        <w:rPr>
          <w:rFonts w:hint="eastAsia"/>
          <w:b/>
          <w:szCs w:val="21"/>
        </w:rPr>
      </w:pPr>
    </w:p>
    <w:p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>
      <w:pPr>
        <w:ind w:firstLine="1680" w:firstLineChars="800"/>
        <w:jc w:val="both"/>
        <w:rPr>
          <w:rFonts w:hint="eastAsia"/>
          <w:b/>
          <w:szCs w:val="21"/>
          <w:u w:val="single"/>
          <w:lang w:val="en-US" w:eastAsia="zh-CN"/>
        </w:rPr>
      </w:pPr>
    </w:p>
    <w:p>
      <w:pPr>
        <w:jc w:val="both"/>
        <w:rPr>
          <w:rFonts w:hint="default"/>
          <w:b/>
          <w:szCs w:val="21"/>
          <w:u w:val="single"/>
          <w:lang w:val="en-US" w:eastAsia="zh-CN"/>
        </w:rPr>
      </w:pPr>
    </w:p>
    <w:p>
      <w:pPr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温州医科大学学位</w:t>
      </w:r>
      <w:r>
        <w:rPr>
          <w:rFonts w:hint="eastAsia"/>
          <w:b/>
          <w:szCs w:val="21"/>
          <w:lang w:val="en-US" w:eastAsia="zh-CN"/>
        </w:rPr>
        <w:t>评定</w:t>
      </w:r>
      <w:r>
        <w:rPr>
          <w:rFonts w:hint="eastAsia"/>
          <w:b/>
          <w:szCs w:val="21"/>
        </w:rPr>
        <w:t>委员会制</w:t>
      </w:r>
    </w:p>
    <w:p>
      <w:pPr>
        <w:pStyle w:val="2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二○   年    月   日填</w:t>
      </w:r>
    </w:p>
    <w:p>
      <w:pPr>
        <w:rPr>
          <w:rFonts w:hint="eastAsia"/>
          <w:sz w:val="13"/>
        </w:rPr>
      </w:pPr>
    </w:p>
    <w:p>
      <w:pPr>
        <w:rPr>
          <w:rFonts w:hint="eastAsia"/>
          <w:sz w:val="13"/>
        </w:rPr>
      </w:pPr>
    </w:p>
    <w:p>
      <w:pPr>
        <w:rPr>
          <w:rFonts w:hint="eastAsia"/>
          <w:sz w:val="13"/>
        </w:rPr>
      </w:pPr>
    </w:p>
    <w:p>
      <w:pPr>
        <w:rPr>
          <w:rFonts w:hint="eastAsia"/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注：</w:t>
      </w:r>
      <w:r>
        <w:rPr>
          <w:rFonts w:hint="eastAsia"/>
          <w:b/>
          <w:sz w:val="18"/>
          <w:szCs w:val="18"/>
          <w:lang w:val="en-US" w:eastAsia="zh-CN"/>
        </w:rPr>
        <w:t>一级学科和二级</w:t>
      </w:r>
      <w:r>
        <w:rPr>
          <w:rFonts w:hint="eastAsia"/>
          <w:b/>
          <w:sz w:val="18"/>
          <w:szCs w:val="18"/>
        </w:rPr>
        <w:t>学科代码和名称参考</w:t>
      </w:r>
      <w:r>
        <w:rPr>
          <w:rFonts w:hint="default"/>
          <w:b/>
          <w:sz w:val="18"/>
          <w:szCs w:val="18"/>
          <w:lang w:val="en-US" w:eastAsia="zh-CN"/>
        </w:rPr>
        <w:t>温州医科大学学位点目</w:t>
      </w:r>
    </w:p>
    <w:p>
      <w:pPr>
        <w:spacing w:line="240" w:lineRule="exact"/>
        <w:jc w:val="center"/>
        <w:rPr>
          <w:sz w:val="18"/>
          <w:szCs w:val="18"/>
        </w:rPr>
        <w:sectPr>
          <w:footerReference r:id="rId3" w:type="default"/>
          <w:footerReference r:id="rId4" w:type="even"/>
          <w:pgSz w:w="11906" w:h="16838"/>
          <w:pgMar w:top="1440" w:right="1418" w:bottom="1440" w:left="1418" w:header="851" w:footer="992" w:gutter="0"/>
          <w:pgNumType w:fmt="decimal" w:start="1"/>
          <w:cols w:space="720" w:num="1"/>
          <w:docGrid w:type="linesAndChars" w:linePitch="312" w:charSpace="0"/>
        </w:sect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5"/>
        <w:gridCol w:w="418"/>
        <w:gridCol w:w="93"/>
        <w:gridCol w:w="419"/>
        <w:gridCol w:w="908"/>
        <w:gridCol w:w="5"/>
        <w:gridCol w:w="468"/>
        <w:gridCol w:w="567"/>
        <w:gridCol w:w="1058"/>
        <w:gridCol w:w="542"/>
        <w:gridCol w:w="486"/>
        <w:gridCol w:w="287"/>
        <w:gridCol w:w="527"/>
        <w:gridCol w:w="103"/>
        <w:gridCol w:w="792"/>
        <w:gridCol w:w="803"/>
        <w:gridCol w:w="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93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10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81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民族</w:t>
            </w:r>
          </w:p>
        </w:tc>
        <w:tc>
          <w:tcPr>
            <w:tcW w:w="89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面貌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84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最高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93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最高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0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申请复审</w:t>
            </w:r>
            <w:r>
              <w:rPr>
                <w:rFonts w:hint="eastAsia"/>
                <w:sz w:val="18"/>
                <w:szCs w:val="18"/>
              </w:rPr>
              <w:t>时可支配经费（万元）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85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专业技术职务</w:t>
            </w:r>
          </w:p>
        </w:tc>
        <w:tc>
          <w:tcPr>
            <w:tcW w:w="93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专业技术职务等级</w:t>
            </w:r>
          </w:p>
        </w:tc>
        <w:tc>
          <w:tcPr>
            <w:tcW w:w="209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教学职称</w:t>
            </w:r>
          </w:p>
        </w:tc>
        <w:tc>
          <w:tcPr>
            <w:tcW w:w="91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教学职称等级</w:t>
            </w: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1783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指导硕士生届数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40" w:lineRule="exact"/>
              <w:ind w:firstLine="180" w:firstLineChars="1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i/>
                <w:iCs/>
                <w:sz w:val="18"/>
                <w:szCs w:val="18"/>
                <w:lang w:val="en-US" w:eastAsia="zh-CN"/>
              </w:rPr>
              <w:t>博导复审填写</w:t>
            </w:r>
          </w:p>
        </w:tc>
        <w:tc>
          <w:tcPr>
            <w:tcW w:w="208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身份证号</w:t>
            </w:r>
          </w:p>
        </w:tc>
        <w:tc>
          <w:tcPr>
            <w:tcW w:w="32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E-mail</w:t>
            </w:r>
          </w:p>
        </w:tc>
        <w:tc>
          <w:tcPr>
            <w:tcW w:w="1843" w:type="dxa"/>
            <w:gridSpan w:val="5"/>
            <w:vMerge w:val="restart"/>
            <w:noWrap w:val="0"/>
            <w:vAlign w:val="center"/>
          </w:tcPr>
          <w:p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  <w:tc>
          <w:tcPr>
            <w:tcW w:w="160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复审</w:t>
            </w:r>
            <w:r>
              <w:rPr>
                <w:rFonts w:hint="eastAsia"/>
                <w:sz w:val="18"/>
                <w:szCs w:val="18"/>
                <w:lang w:eastAsia="zh-CN"/>
              </w:rPr>
              <w:t>类别</w:t>
            </w:r>
          </w:p>
        </w:tc>
        <w:tc>
          <w:tcPr>
            <w:tcW w:w="2441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校内导师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843" w:type="dxa"/>
            <w:gridSpan w:val="5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40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60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300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441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校外导师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4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最后学位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（包括获得学位时间、学校名称、专业名称）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学术头衔、任职和学术团体参与情况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近五年在所在单位年终考核等级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072" w:type="dxa"/>
            <w:gridSpan w:val="1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主    要   经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自何年月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至何年月</w:t>
            </w: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工  作  部  门</w:t>
            </w: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职务或职称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36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4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96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7" w:hRule="atLeast"/>
          <w:jc w:val="center"/>
        </w:trPr>
        <w:tc>
          <w:tcPr>
            <w:tcW w:w="12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可直接认定为复审通过的业绩</w:t>
            </w:r>
            <w:r>
              <w:rPr>
                <w:rFonts w:hint="eastAsia" w:cs="Times New Roman"/>
                <w:szCs w:val="21"/>
                <w:lang w:val="en-US" w:eastAsia="zh-CN"/>
              </w:rPr>
              <w:t>条件</w:t>
            </w:r>
          </w:p>
        </w:tc>
        <w:tc>
          <w:tcPr>
            <w:tcW w:w="7801" w:type="dxa"/>
            <w:gridSpan w:val="15"/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/>
                <w:b w:val="0"/>
                <w:bCs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  <w:t>博士生导师复审认定：</w:t>
            </w:r>
          </w:p>
          <w:p>
            <w:pPr>
              <w:spacing w:line="240" w:lineRule="exact"/>
              <w:jc w:val="both"/>
              <w:rPr>
                <w:rFonts w:hint="default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  <w:t>示例1：在5年的复审周期内获得国家自然科学基金重大项目</w:t>
            </w:r>
          </w:p>
          <w:p>
            <w:pPr>
              <w:spacing w:line="240" w:lineRule="exact"/>
              <w:jc w:val="both"/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  <w:t>须填写如下项目信息（下同）并附证明：起止时间、项目名称、项目编号、项目来源及类别、是否第一负责人、立项项目财政划拨科研经费（万元）、温医大是否第一单位（联合培养单位必填）</w:t>
            </w:r>
          </w:p>
          <w:p>
            <w:pPr>
              <w:spacing w:line="240" w:lineRule="exact"/>
              <w:jc w:val="both"/>
              <w:rPr>
                <w:rFonts w:hint="default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  <w:t>示例2：以第一作者或通讯作者身份在SCI收录期刊发表影响因子15.0以上论文</w:t>
            </w:r>
          </w:p>
          <w:p>
            <w:pPr>
              <w:spacing w:line="240" w:lineRule="exact"/>
              <w:jc w:val="both"/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  <w:t>须填写如下论文信息（下同）并附证明：出版时间（年月），刊物名称、卷期号、起止页、论文题目、最新影响因子或近五年平均影响因子（就高取值）、是否最后通讯作者、是否排名第一的第一作者、申请人第一署名单位是否是温州医科大学、分区、是否nature index、是否高被引论文、引用总次数和自引次数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  <w:t>硕士生导师复审认定：</w:t>
            </w:r>
          </w:p>
          <w:p>
            <w:pPr>
              <w:spacing w:line="240" w:lineRule="exact"/>
              <w:jc w:val="both"/>
              <w:rPr>
                <w:rFonts w:hint="eastAsia"/>
                <w:b/>
                <w:bCs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default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  <w:t>示例1：在5年的复审周期内获得国家自然科学基金重大项目</w:t>
            </w:r>
          </w:p>
          <w:p>
            <w:pPr>
              <w:spacing w:line="240" w:lineRule="exact"/>
              <w:jc w:val="both"/>
              <w:rPr>
                <w:rFonts w:hint="default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  <w:t>示例2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  <w:t>：作为第一完成人获得省部级一等奖以上科研奖励</w:t>
            </w:r>
          </w:p>
          <w:p>
            <w:pPr>
              <w:spacing w:line="240" w:lineRule="exact"/>
              <w:jc w:val="both"/>
              <w:rPr>
                <w:rFonts w:hint="eastAsia"/>
                <w:i w:val="0"/>
                <w:iCs w:val="0"/>
                <w:sz w:val="18"/>
                <w:szCs w:val="18"/>
                <w:highlight w:val="none"/>
              </w:rPr>
            </w:pP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val="en-US" w:eastAsia="zh-CN"/>
              </w:rPr>
              <w:t>须填写如下奖项信息并附证明：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</w:rPr>
              <w:t>获奖时间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</w:rPr>
              <w:t>获奖名称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</w:rPr>
              <w:t>获奖等级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</w:rPr>
              <w:t>成果名称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</w:rPr>
              <w:t>证书号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</w:rPr>
              <w:t>本人排名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/>
                <w:i w:val="0"/>
                <w:iCs w:val="0"/>
                <w:sz w:val="18"/>
                <w:szCs w:val="18"/>
                <w:highlight w:val="none"/>
              </w:rPr>
              <w:t>联合培养单位填写*</w:t>
            </w: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ind w:firstLine="360" w:firstLineChars="200"/>
        <w:jc w:val="left"/>
        <w:rPr>
          <w:rFonts w:hint="eastAsia" w:eastAsia="宋体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/>
          <w:b/>
          <w:bCs/>
          <w:color w:val="auto"/>
          <w:sz w:val="18"/>
          <w:szCs w:val="18"/>
        </w:rPr>
        <w:t>注：为方便认定，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请申请人就申请认定的条件，</w:t>
      </w:r>
      <w:r>
        <w:rPr>
          <w:rFonts w:hint="eastAsia"/>
          <w:b/>
          <w:bCs/>
          <w:color w:val="auto"/>
          <w:sz w:val="18"/>
          <w:szCs w:val="18"/>
        </w:rPr>
        <w:t>参照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博导、硕导复审申请表格（附件6、7）中的必填信息</w:t>
      </w:r>
      <w:r>
        <w:rPr>
          <w:rFonts w:hint="eastAsia"/>
          <w:b/>
          <w:bCs/>
          <w:color w:val="auto"/>
          <w:sz w:val="18"/>
          <w:szCs w:val="18"/>
        </w:rPr>
        <w:t>填写</w:t>
      </w:r>
      <w:r>
        <w:rPr>
          <w:rFonts w:hint="eastAsia"/>
          <w:b/>
          <w:bCs/>
          <w:color w:val="auto"/>
          <w:sz w:val="18"/>
          <w:szCs w:val="18"/>
          <w:lang w:val="en-US" w:eastAsia="zh-CN"/>
        </w:rPr>
        <w:t>详细。</w:t>
      </w:r>
    </w:p>
    <w:tbl>
      <w:tblPr>
        <w:tblStyle w:val="6"/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7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</w:trPr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负责学院（学科专业指导委员会组长单位）评审意见</w:t>
            </w:r>
          </w:p>
        </w:tc>
        <w:tc>
          <w:tcPr>
            <w:tcW w:w="7820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</w:t>
            </w:r>
          </w:p>
          <w:p>
            <w:pPr>
              <w:ind w:firstLine="2100" w:firstLineChars="1000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分管院长：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单位盖章：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/>
                <w:szCs w:val="21"/>
              </w:rPr>
              <w:t>时   间：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</w:trPr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学位评定委员会分委员</w:t>
            </w:r>
            <w:r>
              <w:rPr>
                <w:rFonts w:hint="eastAsia"/>
                <w:szCs w:val="21"/>
              </w:rPr>
              <w:t>评审意见</w:t>
            </w:r>
          </w:p>
        </w:tc>
        <w:tc>
          <w:tcPr>
            <w:tcW w:w="7820" w:type="dxa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 组长</w:t>
            </w:r>
            <w:r>
              <w:rPr>
                <w:rFonts w:hint="eastAsia"/>
                <w:szCs w:val="21"/>
              </w:rPr>
              <w:t xml:space="preserve">签字：           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</w:rPr>
              <w:t>时   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</w:trPr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校学位</w:t>
            </w:r>
            <w:r>
              <w:rPr>
                <w:rFonts w:hint="eastAsia"/>
                <w:szCs w:val="21"/>
                <w:lang w:val="en-US" w:eastAsia="zh-CN"/>
              </w:rPr>
              <w:t>评定</w:t>
            </w:r>
            <w:r>
              <w:rPr>
                <w:rFonts w:hint="eastAsia"/>
                <w:szCs w:val="21"/>
              </w:rPr>
              <w:t>委员会评审意见</w:t>
            </w:r>
          </w:p>
        </w:tc>
        <w:tc>
          <w:tcPr>
            <w:tcW w:w="7820" w:type="dxa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盖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  <w:lang w:eastAsia="zh-CN"/>
              </w:rPr>
              <w:t>章</w:t>
            </w:r>
            <w:r>
              <w:rPr>
                <w:rFonts w:hint="eastAsia"/>
                <w:szCs w:val="21"/>
              </w:rPr>
              <w:t xml:space="preserve">：           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时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间：</w:t>
            </w:r>
          </w:p>
        </w:tc>
      </w:tr>
    </w:tbl>
    <w:p>
      <w:pPr>
        <w:tabs>
          <w:tab w:val="left" w:pos="5704"/>
        </w:tabs>
        <w:rPr>
          <w:rFonts w:hint="default" w:eastAsia="宋体"/>
          <w:lang w:val="en-US" w:eastAsia="zh-CN"/>
        </w:rPr>
      </w:pPr>
    </w:p>
    <w:sectPr>
      <w:footerReference r:id="rId5" w:type="default"/>
      <w:pgSz w:w="11906" w:h="16838"/>
      <w:pgMar w:top="1440" w:right="1080" w:bottom="1440" w:left="1080" w:header="851" w:footer="992" w:gutter="0"/>
      <w:pgNumType w:fmt="decimal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13</w:t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wOThiYzNlOGI5YjI5MzUwMDdhZTYzYTEyOGY4YjIifQ=="/>
  </w:docVars>
  <w:rsids>
    <w:rsidRoot w:val="00000000"/>
    <w:rsid w:val="0CE66F61"/>
    <w:rsid w:val="0EE3661B"/>
    <w:rsid w:val="11E64458"/>
    <w:rsid w:val="18030ED9"/>
    <w:rsid w:val="18AE1A47"/>
    <w:rsid w:val="194A79C2"/>
    <w:rsid w:val="1A3B555D"/>
    <w:rsid w:val="1C654B13"/>
    <w:rsid w:val="1CF94D1C"/>
    <w:rsid w:val="1F6D61B8"/>
    <w:rsid w:val="24BE27AF"/>
    <w:rsid w:val="24C04FDC"/>
    <w:rsid w:val="254E083A"/>
    <w:rsid w:val="2561056D"/>
    <w:rsid w:val="2B8A00F2"/>
    <w:rsid w:val="2E7415D1"/>
    <w:rsid w:val="319C292D"/>
    <w:rsid w:val="344057F2"/>
    <w:rsid w:val="357E1C90"/>
    <w:rsid w:val="3801798E"/>
    <w:rsid w:val="39F2758E"/>
    <w:rsid w:val="3A5A5133"/>
    <w:rsid w:val="3CAF36AA"/>
    <w:rsid w:val="3D0A7690"/>
    <w:rsid w:val="44E97F83"/>
    <w:rsid w:val="45EB6CB8"/>
    <w:rsid w:val="461B60BF"/>
    <w:rsid w:val="470C6E7C"/>
    <w:rsid w:val="47D26C51"/>
    <w:rsid w:val="4878508E"/>
    <w:rsid w:val="4A3634C7"/>
    <w:rsid w:val="4ACF1D5B"/>
    <w:rsid w:val="4D386929"/>
    <w:rsid w:val="4ED24FA6"/>
    <w:rsid w:val="500D6984"/>
    <w:rsid w:val="53A05E55"/>
    <w:rsid w:val="55172147"/>
    <w:rsid w:val="55DA3AE3"/>
    <w:rsid w:val="562675F7"/>
    <w:rsid w:val="5F30008D"/>
    <w:rsid w:val="61420554"/>
    <w:rsid w:val="61B208DA"/>
    <w:rsid w:val="627A49A8"/>
    <w:rsid w:val="6A191A36"/>
    <w:rsid w:val="6A1B2824"/>
    <w:rsid w:val="6BDC10E0"/>
    <w:rsid w:val="6E8D72AA"/>
    <w:rsid w:val="6FD35191"/>
    <w:rsid w:val="72135D18"/>
    <w:rsid w:val="73740A39"/>
    <w:rsid w:val="73CE67B0"/>
    <w:rsid w:val="7419338E"/>
    <w:rsid w:val="74844CAB"/>
    <w:rsid w:val="76EC4D8A"/>
    <w:rsid w:val="7B341DC3"/>
    <w:rsid w:val="7B8A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b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859</Words>
  <Characters>938</Characters>
  <Lines>0</Lines>
  <Paragraphs>0</Paragraphs>
  <TotalTime>0</TotalTime>
  <ScaleCrop>false</ScaleCrop>
  <LinksUpToDate>false</LinksUpToDate>
  <CharactersWithSpaces>1261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2022-03-31T06:51:00Z</dcterms:created>
  <dc:creator>Admin</dc:creator>
  <cp:lastModifiedBy>林</cp:lastModifiedBy>
  <dcterms:modified xsi:type="dcterms:W3CDTF">2023-03-08T03:09:33Z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3D6C159CFD554E2A827EC54D38D875A6</vt:lpwstr>
  </property>
</Properties>
</file>