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CESI宋体-GB2312" w:hAnsi="CESI宋体-GB2312" w:eastAsia="CESI宋体-GB2312" w:cs="CESI宋体-GB2312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教工匠”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培育人选申报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4"/>
        <w:gridCol w:w="851"/>
        <w:gridCol w:w="240"/>
        <w:gridCol w:w="43"/>
        <w:gridCol w:w="1134"/>
        <w:gridCol w:w="1276"/>
        <w:gridCol w:w="1312"/>
        <w:gridCol w:w="126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ind w:left="-107" w:leftChars="-51" w:right="-193" w:rightChars="-9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正面免冠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彩色近照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ind w:left="-107" w:leftChars="-51" w:right="-193" w:rightChars="-9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612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务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ind w:left="-107" w:leftChars="-51" w:right="-94" w:rightChars="-45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行  业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种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技术等级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spacing w:line="540" w:lineRule="exact"/>
              <w:ind w:right="-50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何时参加工作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生产现场工作年限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40" w:lineRule="exact"/>
              <w:ind w:left="-111" w:leftChars="-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40" w:lineRule="exact"/>
              <w:ind w:left="-111" w:leftChars="-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85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主要荣誉</w:t>
            </w:r>
          </w:p>
        </w:tc>
        <w:tc>
          <w:tcPr>
            <w:tcW w:w="3544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技能（工匠）奖项</w:t>
            </w:r>
          </w:p>
        </w:tc>
        <w:tc>
          <w:tcPr>
            <w:tcW w:w="3391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5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推荐理由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（300字以内）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47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91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培育计划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（培育期：2026年1月-12月，请制定具有明确量化指标的目标任务）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革新方面</w:t>
            </w:r>
          </w:p>
        </w:tc>
        <w:tc>
          <w:tcPr>
            <w:tcW w:w="8251" w:type="dxa"/>
            <w:gridSpan w:val="9"/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培养方面</w:t>
            </w:r>
          </w:p>
        </w:tc>
        <w:tc>
          <w:tcPr>
            <w:tcW w:w="8251" w:type="dxa"/>
            <w:gridSpan w:val="9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建设方面</w:t>
            </w:r>
          </w:p>
        </w:tc>
        <w:tc>
          <w:tcPr>
            <w:tcW w:w="8251" w:type="dxa"/>
            <w:gridSpan w:val="9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918" w:type="dxa"/>
            <w:gridSpan w:val="10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该推荐对象不属于涉密人员或涉敏感人员。其所有上报材料均已进行行业、企业的审定脱密处理。拟公示和公布的信息非涉敏感信息，可以对外公布宣传。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工会及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7396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                         （盖章）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5" w:beforeLines="50" w:line="620" w:lineRule="exact"/>
        <w:jc w:val="center"/>
        <w:textAlignment w:val="auto"/>
        <w:rPr>
          <w:rFonts w:hint="default" w:ascii="Times New Roman" w:eastAsia="方正小标宋简体"/>
          <w:bCs w:val="0"/>
          <w:color w:val="000000"/>
          <w:sz w:val="44"/>
          <w:szCs w:val="44"/>
          <w:u w:val="none" w:color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5" w:beforeLines="50" w:line="620" w:lineRule="exact"/>
        <w:jc w:val="center"/>
        <w:textAlignment w:val="auto"/>
        <w:rPr>
          <w:rFonts w:hint="default" w:ascii="Times New Roman" w:eastAsia="方正小标宋简体"/>
          <w:bCs w:val="0"/>
          <w:color w:val="000000"/>
          <w:sz w:val="44"/>
          <w:szCs w:val="44"/>
          <w:u w:val="none" w:color="auto"/>
        </w:rPr>
        <w:sectPr>
          <w:footerReference r:id="rId3" w:type="default"/>
          <w:pgSz w:w="11906" w:h="16838"/>
          <w:pgMar w:top="1814" w:right="1417" w:bottom="1814" w:left="1417" w:header="851" w:footer="1219" w:gutter="0"/>
          <w:cols w:space="0" w:num="1"/>
          <w:rtlGutter w:val="0"/>
          <w:docGrid w:type="lines" w:linePitch="324" w:charSpace="0"/>
        </w:sectPr>
      </w:pPr>
      <w:bookmarkStart w:id="0" w:name="_GoBack"/>
      <w:bookmarkEnd w:id="0"/>
    </w:p>
    <w:p>
      <w:pPr>
        <w:pStyle w:val="2"/>
        <w:rPr>
          <w:rFonts w:hint="default"/>
        </w:rPr>
      </w:pPr>
    </w:p>
    <w:p>
      <w:pPr>
        <w:spacing w:line="590" w:lineRule="exact"/>
        <w:rPr>
          <w:rFonts w:hint="eastAsia" w:ascii="CESI宋体-GB2312" w:hAnsi="CESI宋体-GB2312" w:eastAsia="CESI宋体-GB2312" w:cs="CESI宋体-GB2312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sz w:val="32"/>
          <w:szCs w:val="32"/>
        </w:rPr>
        <w:t>附件3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教工匠”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情况汇总表</w:t>
      </w:r>
    </w:p>
    <w:p>
      <w:pPr>
        <w:ind w:hanging="201"/>
        <w:rPr>
          <w:rFonts w:ascii="仿宋_GB2312" w:eastAsia="仿宋_GB2312"/>
          <w:sz w:val="24"/>
        </w:rPr>
      </w:pPr>
    </w:p>
    <w:p>
      <w:pPr>
        <w:ind w:hanging="201"/>
        <w:rPr>
          <w:rFonts w:ascii="宋体" w:cs="宋体"/>
          <w:b/>
          <w:bCs/>
          <w:sz w:val="44"/>
          <w:szCs w:val="44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申报</w:t>
      </w:r>
      <w:r>
        <w:rPr>
          <w:rFonts w:hint="eastAsia" w:ascii="仿宋_GB2312" w:eastAsia="仿宋_GB2312"/>
          <w:sz w:val="30"/>
          <w:szCs w:val="30"/>
        </w:rPr>
        <w:t>单位：（公章）</w:t>
      </w:r>
    </w:p>
    <w:tbl>
      <w:tblPr>
        <w:tblStyle w:val="6"/>
        <w:tblpPr w:leftFromText="180" w:rightFromText="180" w:vertAnchor="text" w:horzAnchor="page" w:tblpXSpec="center" w:tblpY="181"/>
        <w:tblOverlap w:val="never"/>
        <w:tblW w:w="132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926"/>
        <w:gridCol w:w="526"/>
        <w:gridCol w:w="1158"/>
        <w:gridCol w:w="568"/>
        <w:gridCol w:w="1053"/>
        <w:gridCol w:w="1666"/>
        <w:gridCol w:w="1050"/>
        <w:gridCol w:w="884"/>
        <w:gridCol w:w="979"/>
        <w:gridCol w:w="40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序号</w:t>
            </w:r>
          </w:p>
        </w:tc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姓  名</w:t>
            </w:r>
          </w:p>
        </w:tc>
        <w:tc>
          <w:tcPr>
            <w:tcW w:w="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性别</w:t>
            </w:r>
          </w:p>
        </w:tc>
        <w:tc>
          <w:tcPr>
            <w:tcW w:w="11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sz w:val="22"/>
              </w:rPr>
              <w:t>面貌</w:t>
            </w:r>
          </w:p>
        </w:tc>
        <w:tc>
          <w:tcPr>
            <w:tcW w:w="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hint="eastAsia" w:eastAsia="黑体"/>
                <w:kern w:val="0"/>
                <w:sz w:val="22"/>
              </w:rPr>
              <w:t>出生年月</w:t>
            </w: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职业工种及等级</w:t>
            </w:r>
          </w:p>
        </w:tc>
        <w:tc>
          <w:tcPr>
            <w:tcW w:w="16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sz w:val="22"/>
              </w:rPr>
              <w:t>工作单位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职务</w:t>
            </w:r>
          </w:p>
        </w:tc>
        <w:tc>
          <w:tcPr>
            <w:tcW w:w="8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性质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行业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简要</w:t>
            </w:r>
            <w:r>
              <w:rPr>
                <w:rFonts w:hint="eastAsia" w:eastAsia="黑体"/>
                <w:kern w:val="0"/>
                <w:sz w:val="22"/>
              </w:rPr>
              <w:t>介绍</w:t>
            </w:r>
            <w:r>
              <w:rPr>
                <w:rFonts w:eastAsia="黑体"/>
                <w:kern w:val="0"/>
                <w:sz w:val="22"/>
              </w:rPr>
              <w:t>（不超过150字）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ind w:firstLine="140" w:firstLineChars="50"/>
        <w:rPr>
          <w:rFonts w:ascii="仿宋_GB2312" w:eastAsia="仿宋_GB2312"/>
          <w:sz w:val="24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填报人：                           联系电话：                      手机号码：</w:t>
      </w:r>
      <w:r>
        <w:rPr>
          <w:rFonts w:hint="eastAsia" w:ascii="仿宋_GB2312" w:eastAsia="仿宋_GB2312"/>
          <w:sz w:val="24"/>
        </w:rPr>
        <w:t xml:space="preserve">    </w:t>
      </w:r>
    </w:p>
    <w:p>
      <w:pPr>
        <w:spacing w:line="590" w:lineRule="exact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注：名单请按照优先推荐顺序排列。</w:t>
      </w:r>
    </w:p>
    <w:sectPr>
      <w:pgSz w:w="16838" w:h="11906" w:orient="landscape"/>
      <w:pgMar w:top="1417" w:right="1814" w:bottom="1417" w:left="1814" w:header="851" w:footer="1219" w:gutter="0"/>
      <w:paperSrc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NjUxODg0ZDg4MzNjZjRlZjg4Mzg4YWEyYmZhNjkifQ=="/>
  </w:docVars>
  <w:rsids>
    <w:rsidRoot w:val="003B4345"/>
    <w:rsid w:val="000631DF"/>
    <w:rsid w:val="00121C5D"/>
    <w:rsid w:val="00164B2E"/>
    <w:rsid w:val="001658F2"/>
    <w:rsid w:val="001937D0"/>
    <w:rsid w:val="002F3AFB"/>
    <w:rsid w:val="00330FC9"/>
    <w:rsid w:val="00360F5F"/>
    <w:rsid w:val="003B4345"/>
    <w:rsid w:val="004756B0"/>
    <w:rsid w:val="004A5AC0"/>
    <w:rsid w:val="004B7B04"/>
    <w:rsid w:val="00536DA2"/>
    <w:rsid w:val="00541324"/>
    <w:rsid w:val="005B1AE3"/>
    <w:rsid w:val="007D5535"/>
    <w:rsid w:val="008144C1"/>
    <w:rsid w:val="00943FBB"/>
    <w:rsid w:val="00A45EA1"/>
    <w:rsid w:val="00A96913"/>
    <w:rsid w:val="00AB2ED8"/>
    <w:rsid w:val="00BA63CF"/>
    <w:rsid w:val="00BC0F6E"/>
    <w:rsid w:val="00BF6700"/>
    <w:rsid w:val="00D179C4"/>
    <w:rsid w:val="00DC4403"/>
    <w:rsid w:val="00E330D0"/>
    <w:rsid w:val="00E4262E"/>
    <w:rsid w:val="00FF4BFB"/>
    <w:rsid w:val="04F926CF"/>
    <w:rsid w:val="06EC7A55"/>
    <w:rsid w:val="089450F6"/>
    <w:rsid w:val="089D7C92"/>
    <w:rsid w:val="08A60EF7"/>
    <w:rsid w:val="0ACC1202"/>
    <w:rsid w:val="0AD95B21"/>
    <w:rsid w:val="0B122D4B"/>
    <w:rsid w:val="0C311318"/>
    <w:rsid w:val="0D2D522C"/>
    <w:rsid w:val="0D935DA9"/>
    <w:rsid w:val="0EEE01B5"/>
    <w:rsid w:val="12085953"/>
    <w:rsid w:val="156068EA"/>
    <w:rsid w:val="16A8318F"/>
    <w:rsid w:val="172D7075"/>
    <w:rsid w:val="174043B2"/>
    <w:rsid w:val="17E70043"/>
    <w:rsid w:val="18704578"/>
    <w:rsid w:val="18C26DC8"/>
    <w:rsid w:val="1B485A6F"/>
    <w:rsid w:val="20CF52B8"/>
    <w:rsid w:val="23E1433B"/>
    <w:rsid w:val="24487599"/>
    <w:rsid w:val="260F6A87"/>
    <w:rsid w:val="272F7AC7"/>
    <w:rsid w:val="27FF1940"/>
    <w:rsid w:val="2E775A63"/>
    <w:rsid w:val="2F6D6E2F"/>
    <w:rsid w:val="32460FE6"/>
    <w:rsid w:val="331F1646"/>
    <w:rsid w:val="34C363C3"/>
    <w:rsid w:val="36687282"/>
    <w:rsid w:val="374C50B7"/>
    <w:rsid w:val="38B168EE"/>
    <w:rsid w:val="39D65D39"/>
    <w:rsid w:val="3A526F26"/>
    <w:rsid w:val="3B6233A4"/>
    <w:rsid w:val="3C487939"/>
    <w:rsid w:val="3D676714"/>
    <w:rsid w:val="3E7D4E19"/>
    <w:rsid w:val="419418DC"/>
    <w:rsid w:val="42F043B7"/>
    <w:rsid w:val="454F30E1"/>
    <w:rsid w:val="46CD0509"/>
    <w:rsid w:val="48050DD4"/>
    <w:rsid w:val="48277C9B"/>
    <w:rsid w:val="487B5E31"/>
    <w:rsid w:val="4BA1611A"/>
    <w:rsid w:val="4D227F23"/>
    <w:rsid w:val="4E6D8252"/>
    <w:rsid w:val="4EC72940"/>
    <w:rsid w:val="4FBF11AA"/>
    <w:rsid w:val="4FDD5E74"/>
    <w:rsid w:val="51FB4D82"/>
    <w:rsid w:val="52D5EF85"/>
    <w:rsid w:val="52F42171"/>
    <w:rsid w:val="53876700"/>
    <w:rsid w:val="546F2803"/>
    <w:rsid w:val="554A0B9A"/>
    <w:rsid w:val="55DF71BF"/>
    <w:rsid w:val="581B2FF6"/>
    <w:rsid w:val="5A050D40"/>
    <w:rsid w:val="5A101616"/>
    <w:rsid w:val="5C7A36E7"/>
    <w:rsid w:val="5E2B51C8"/>
    <w:rsid w:val="5FC829BC"/>
    <w:rsid w:val="5FE13491"/>
    <w:rsid w:val="5FED058C"/>
    <w:rsid w:val="60C116AE"/>
    <w:rsid w:val="61314270"/>
    <w:rsid w:val="62F25BE3"/>
    <w:rsid w:val="63841951"/>
    <w:rsid w:val="63910898"/>
    <w:rsid w:val="65206C7A"/>
    <w:rsid w:val="6562480A"/>
    <w:rsid w:val="68157452"/>
    <w:rsid w:val="68CC36FD"/>
    <w:rsid w:val="69651DAD"/>
    <w:rsid w:val="6B2F0555"/>
    <w:rsid w:val="6B366862"/>
    <w:rsid w:val="6BDF4B64"/>
    <w:rsid w:val="6CCF6290"/>
    <w:rsid w:val="6E386F5E"/>
    <w:rsid w:val="6EE63C6A"/>
    <w:rsid w:val="6F0F4163"/>
    <w:rsid w:val="6F2E0506"/>
    <w:rsid w:val="6F6D7B10"/>
    <w:rsid w:val="6F7F8E21"/>
    <w:rsid w:val="6FC56312"/>
    <w:rsid w:val="76557645"/>
    <w:rsid w:val="76F87AFB"/>
    <w:rsid w:val="77071BC4"/>
    <w:rsid w:val="79516FD2"/>
    <w:rsid w:val="7E3F39F1"/>
    <w:rsid w:val="7EA85B69"/>
    <w:rsid w:val="7F037A3C"/>
    <w:rsid w:val="DF8BD854"/>
    <w:rsid w:val="F7FF7DA5"/>
    <w:rsid w:val="FF6BFD5F"/>
    <w:rsid w:val="FF75407E"/>
    <w:rsid w:val="FFEFB0B0"/>
    <w:rsid w:val="FFFFD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1"/>
    <w:next w:val="1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首行缩进1"/>
    <w:basedOn w:val="1"/>
    <w:next w:val="1"/>
    <w:qFormat/>
    <w:uiPriority w:val="0"/>
    <w:pPr>
      <w:ind w:firstLine="420" w:firstLineChars="100"/>
    </w:pPr>
    <w:rPr>
      <w:rFonts w:ascii="Calibri" w:hAnsi="Calibri" w:eastAsia="宋体" w:cs="Times New Roman"/>
      <w:szCs w:val="21"/>
    </w:rPr>
  </w:style>
  <w:style w:type="character" w:customStyle="1" w:styleId="10">
    <w:name w:val="10"/>
    <w:basedOn w:val="8"/>
    <w:qFormat/>
    <w:uiPriority w:val="0"/>
    <w:rPr>
      <w:rFonts w:hint="default" w:ascii="Calibri" w:hAnsi="Calibri" w:cs="Calibri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12">
    <w:name w:val="页眉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1898</Words>
  <Characters>2010</Characters>
  <Lines>25</Lines>
  <Paragraphs>7</Paragraphs>
  <TotalTime>159</TotalTime>
  <ScaleCrop>false</ScaleCrop>
  <LinksUpToDate>false</LinksUpToDate>
  <CharactersWithSpaces>3029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2022-06-26T00:47:00Z</dcterms:created>
  <dc:creator>whohappy@163.com</dc:creator>
  <cp:lastModifiedBy>zgh</cp:lastModifiedBy>
  <cp:lastPrinted>2025-06-18T07:39:00Z</cp:lastPrinted>
  <dcterms:modified xsi:type="dcterms:W3CDTF">2025-06-18T10:09:51Z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29EFF63DE0BE4A9F9D1853A960AFC4FD</vt:lpwstr>
  </property>
</Properties>
</file>